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060" w:type="dxa"/>
        <w:tblLayout w:type="fixed"/>
        <w:tblLook w:val="04A0" w:firstRow="1" w:lastRow="0" w:firstColumn="1" w:lastColumn="0" w:noHBand="0" w:noVBand="1"/>
      </w:tblPr>
      <w:tblGrid>
        <w:gridCol w:w="4832"/>
        <w:gridCol w:w="5228"/>
      </w:tblGrid>
      <w:tr w:rsidR="00D0052E" w:rsidRPr="0007560E" w:rsidTr="0031737B">
        <w:tc>
          <w:tcPr>
            <w:tcW w:w="4586" w:type="dxa"/>
          </w:tcPr>
          <w:p w:rsidR="00D0052E" w:rsidRPr="00F742FF" w:rsidRDefault="00D0052E" w:rsidP="0031737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07560E">
              <w:rPr>
                <w:rFonts w:ascii="Times New Roman" w:hAnsi="Times New Roman"/>
                <w:b/>
                <w:bCs/>
                <w:color w:val="000000"/>
                <w:lang w:val="kk"/>
              </w:rPr>
              <w:t xml:space="preserve">Массаж зондтары, 4 данадан тұратын жиынтық </w:t>
            </w:r>
            <w:r w:rsidRPr="00F742FF">
              <w:rPr>
                <w:rFonts w:ascii="Times New Roman" w:hAnsi="Times New Roman"/>
                <w:b/>
                <w:bCs/>
                <w:color w:val="000000"/>
                <w:lang w:val="kk"/>
              </w:rPr>
              <w:t>(өндіруші: Украина)</w:t>
            </w:r>
          </w:p>
          <w:p w:rsidR="00D0052E" w:rsidRPr="00F742FF" w:rsidRDefault="00D0052E" w:rsidP="0031737B">
            <w:pPr>
              <w:pStyle w:val="2"/>
              <w:spacing w:before="0" w:beforeAutospacing="0" w:after="0" w:afterAutospacing="0"/>
              <w:outlineLvl w:val="1"/>
              <w:rPr>
                <w:sz w:val="22"/>
                <w:szCs w:val="22"/>
              </w:rPr>
            </w:pPr>
          </w:p>
          <w:p w:rsidR="00D0052E" w:rsidRPr="00F742FF" w:rsidRDefault="00D0052E" w:rsidP="0031737B">
            <w:pPr>
              <w:pStyle w:val="2"/>
              <w:spacing w:before="0" w:beforeAutospacing="0" w:after="0" w:afterAutospacing="0"/>
              <w:outlineLvl w:val="1"/>
              <w:rPr>
                <w:b w:val="0"/>
                <w:bCs w:val="0"/>
                <w:iCs/>
                <w:sz w:val="22"/>
                <w:szCs w:val="22"/>
              </w:rPr>
            </w:pPr>
            <w:r w:rsidRPr="00F742FF">
              <w:rPr>
                <w:b w:val="0"/>
                <w:bCs w:val="0"/>
                <w:iCs/>
                <w:sz w:val="22"/>
                <w:szCs w:val="22"/>
                <w:lang w:val="kk"/>
              </w:rPr>
              <w:t>Қосымша массаж зондтарының жиынтығы.</w:t>
            </w:r>
          </w:p>
          <w:p w:rsidR="00D0052E" w:rsidRPr="00F742FF" w:rsidRDefault="00D0052E" w:rsidP="0031737B">
            <w:pPr>
              <w:pStyle w:val="2"/>
              <w:spacing w:before="0" w:beforeAutospacing="0" w:after="0" w:afterAutospacing="0"/>
              <w:outlineLvl w:val="1"/>
              <w:rPr>
                <w:b w:val="0"/>
                <w:bCs w:val="0"/>
                <w:iCs/>
                <w:sz w:val="22"/>
                <w:szCs w:val="22"/>
              </w:rPr>
            </w:pPr>
            <w:r w:rsidRPr="00F742FF">
              <w:rPr>
                <w:b w:val="0"/>
                <w:bCs w:val="0"/>
                <w:iCs/>
                <w:sz w:val="22"/>
                <w:szCs w:val="22"/>
                <w:lang w:val="kk"/>
              </w:rPr>
              <w:t>Артикуляциялық аппарат бұлшықеттеріне жұмсақ массаждық әсер ету үшін пайдаланылады.</w:t>
            </w:r>
          </w:p>
          <w:p w:rsidR="00D0052E" w:rsidRPr="00F742FF" w:rsidRDefault="00D0052E" w:rsidP="0031737B">
            <w:pPr>
              <w:pStyle w:val="a4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F742FF">
              <w:rPr>
                <w:iCs/>
                <w:sz w:val="22"/>
                <w:szCs w:val="22"/>
                <w:lang w:val="kk"/>
              </w:rPr>
              <w:t>Құрал-саймандар жоғары сапалы тағамдық тот баспайтын болаттан жасалады.</w:t>
            </w:r>
          </w:p>
          <w:p w:rsidR="00D0052E" w:rsidRPr="00F742FF" w:rsidRDefault="00D0052E" w:rsidP="0031737B">
            <w:pPr>
              <w:pStyle w:val="a4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F742FF">
              <w:rPr>
                <w:iCs/>
                <w:sz w:val="22"/>
                <w:szCs w:val="22"/>
                <w:lang w:val="kk"/>
              </w:rPr>
              <w:t>Құрал-саймандардың беті жұмыс істеп тұрған кезде терінің және шырышты қабықтардың зақымдануын болдырмау үшін жылтыратылған және санитариялық-гигиеналық талаптарға сәйкес келеді.</w:t>
            </w:r>
          </w:p>
          <w:p w:rsidR="00D0052E" w:rsidRPr="00F742FF" w:rsidRDefault="00D0052E" w:rsidP="0031737B">
            <w:pPr>
              <w:pStyle w:val="a4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F742FF">
              <w:rPr>
                <w:iCs/>
                <w:sz w:val="22"/>
                <w:szCs w:val="22"/>
                <w:lang w:val="kk"/>
              </w:rPr>
              <w:t>Тұтқалар жұмысты ыңғайлы ету үшін ұзартылған.</w:t>
            </w:r>
          </w:p>
          <w:p w:rsidR="00D0052E" w:rsidRDefault="00D0052E" w:rsidP="00317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2FF">
              <w:rPr>
                <w:rFonts w:ascii="Times New Roman" w:hAnsi="Times New Roman"/>
                <w:lang w:val="kk"/>
              </w:rPr>
              <w:t>Жиынтыққа мына зондтар кіреді:  «Щипчики» (Қысқаш), «Подтягивающий» (Тартқыш), «Лебедушка» (Аққу), «Скользящий» (Сырғанағыш)</w:t>
            </w:r>
            <w:r w:rsidRPr="00F742FF">
              <w:rPr>
                <w:rFonts w:ascii="Times New Roman" w:hAnsi="Times New Roman"/>
                <w:lang w:val="kk"/>
              </w:rPr>
              <w:tab/>
            </w:r>
          </w:p>
          <w:p w:rsidR="00D0052E" w:rsidRPr="0084737A" w:rsidRDefault="00D0052E" w:rsidP="0031737B">
            <w:pPr>
              <w:rPr>
                <w:rFonts w:ascii="Times New Roman" w:hAnsi="Times New Roman"/>
                <w:sz w:val="24"/>
                <w:szCs w:val="24"/>
                <w:lang w:val="kk"/>
              </w:rPr>
            </w:pPr>
            <w:r w:rsidRPr="00611B2B">
              <w:rPr>
                <w:rFonts w:ascii="Times New Roman" w:eastAsia="Times New Roman" w:hAnsi="Times New Roman"/>
                <w:lang w:val="kk" w:eastAsia="ru-RU"/>
              </w:rPr>
              <w:t>Зарарсыздандыру және стерилдеу.                                                                          Зондтар: ГОСТ 2874 ағынды ауыз суымен 0,5 ± 0,1 мин ішінде алдын ала шаюдан тұратын стерилдеу алдындағы тазалауға.                                                                15 ± 1 мин ішінде 20 ± 10 °С температурада 76% этил спиртінің ерітіндісінде жібітуге 3 ± 1 мин. ішінде 76% этил спирті ерітіндісінде жуып шаюға, 0,5 ± 0,1 мин. ішінде ГОСТ 6709 дистилляцияланған сумен шаюға, ылғал толығымен жоғалғанға дейін 80 ± 5 ° температурада ыстық ауамен кептіруге; - 95 ± 5 ° С температурада құрғақ ыстық ауамен зарарсыздандыруға;                      - 10 ± 1 мин. ішінде 100 ± 5 ° С температурада бумен зарарсыздандыруға төзімді.</w:t>
            </w:r>
          </w:p>
        </w:tc>
        <w:tc>
          <w:tcPr>
            <w:tcW w:w="4962" w:type="dxa"/>
          </w:tcPr>
          <w:p w:rsidR="00D0052E" w:rsidRPr="0007560E" w:rsidRDefault="00D0052E" w:rsidP="003173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07560E">
              <w:rPr>
                <w:rFonts w:ascii="Times New Roman" w:hAnsi="Times New Roman"/>
                <w:b/>
                <w:bCs/>
                <w:color w:val="000000"/>
              </w:rPr>
              <w:t xml:space="preserve">Зонды массажные, комплект из 4 штук </w:t>
            </w:r>
            <w:r w:rsidRPr="00F742FF">
              <w:rPr>
                <w:rFonts w:ascii="Times New Roman" w:hAnsi="Times New Roman"/>
                <w:b/>
                <w:bCs/>
                <w:color w:val="000000"/>
              </w:rPr>
              <w:t>(производитель: Украина)</w:t>
            </w:r>
          </w:p>
          <w:p w:rsidR="00D0052E" w:rsidRPr="0007560E" w:rsidRDefault="00D0052E" w:rsidP="0031737B">
            <w:pPr>
              <w:pStyle w:val="2"/>
              <w:spacing w:before="0" w:beforeAutospacing="0" w:after="0" w:afterAutospacing="0"/>
              <w:outlineLvl w:val="1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D0052E" w:rsidRPr="0007560E" w:rsidRDefault="00D0052E" w:rsidP="0031737B">
            <w:pPr>
              <w:pStyle w:val="2"/>
              <w:spacing w:before="0" w:beforeAutospacing="0" w:after="0" w:afterAutospacing="0"/>
              <w:outlineLvl w:val="1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 w:rsidRPr="0007560E"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Комплект дополнительных массажных зондов.</w:t>
            </w:r>
          </w:p>
          <w:p w:rsidR="00D0052E" w:rsidRPr="0007560E" w:rsidRDefault="00D0052E" w:rsidP="0031737B">
            <w:pPr>
              <w:pStyle w:val="2"/>
              <w:spacing w:before="0" w:beforeAutospacing="0" w:after="0" w:afterAutospacing="0"/>
              <w:outlineLvl w:val="1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 w:rsidRPr="0007560E"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Используется для мягкого массажного воздействия на мышцы артикуляционного аппарата.</w:t>
            </w:r>
          </w:p>
          <w:p w:rsidR="00D0052E" w:rsidRPr="0007560E" w:rsidRDefault="00D0052E" w:rsidP="0031737B">
            <w:pPr>
              <w:pStyle w:val="a4"/>
              <w:spacing w:before="0" w:beforeAutospacing="0" w:after="0" w:afterAutospacing="0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07560E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Инструменты изготавливаются из высококачественной пищевой нержавеющей стали.</w:t>
            </w:r>
          </w:p>
          <w:p w:rsidR="00D0052E" w:rsidRPr="0007560E" w:rsidRDefault="00D0052E" w:rsidP="0031737B">
            <w:pPr>
              <w:pStyle w:val="a4"/>
              <w:spacing w:before="0" w:beforeAutospacing="0" w:after="0" w:afterAutospacing="0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07560E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Поверхность инструментов отполирована для исключения повреждений кожных и слизистых оболочек при работе и соответствует санитарно-гигиеническим требованиям.</w:t>
            </w:r>
          </w:p>
          <w:p w:rsidR="00D0052E" w:rsidRPr="0007560E" w:rsidRDefault="00D0052E" w:rsidP="0031737B">
            <w:pPr>
              <w:pStyle w:val="a4"/>
              <w:spacing w:before="0" w:beforeAutospacing="0" w:after="0" w:afterAutospacing="0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07560E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Рукоятки удлинены для удобства в работе.</w:t>
            </w:r>
          </w:p>
          <w:p w:rsidR="00D0052E" w:rsidRPr="0007560E" w:rsidRDefault="00D0052E" w:rsidP="003173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07560E">
              <w:rPr>
                <w:rFonts w:ascii="Times New Roman" w:hAnsi="Times New Roman"/>
                <w:bCs/>
                <w:color w:val="000000"/>
              </w:rPr>
              <w:t xml:space="preserve">В комплект входят </w:t>
            </w:r>
            <w:proofErr w:type="gramStart"/>
            <w:r w:rsidRPr="0007560E">
              <w:rPr>
                <w:rFonts w:ascii="Times New Roman" w:hAnsi="Times New Roman"/>
                <w:bCs/>
                <w:color w:val="000000"/>
              </w:rPr>
              <w:t>зонды:  «</w:t>
            </w:r>
            <w:proofErr w:type="gramEnd"/>
            <w:r w:rsidRPr="0007560E">
              <w:rPr>
                <w:rFonts w:ascii="Times New Roman" w:hAnsi="Times New Roman"/>
                <w:bCs/>
                <w:color w:val="000000"/>
              </w:rPr>
              <w:t xml:space="preserve">Щипчики»,  «Подтягивающий», «Лебедушка»,  «Скользящий» Дезинфекция и стерилизация.                                                                          Зонды устойчивы </w:t>
            </w:r>
            <w:proofErr w:type="gramStart"/>
            <w:r w:rsidRPr="0007560E">
              <w:rPr>
                <w:rFonts w:ascii="Times New Roman" w:hAnsi="Times New Roman"/>
                <w:bCs/>
                <w:color w:val="000000"/>
              </w:rPr>
              <w:t xml:space="preserve">к:   </w:t>
            </w:r>
            <w:proofErr w:type="gramEnd"/>
            <w:r w:rsidRPr="0007560E">
              <w:rPr>
                <w:rFonts w:ascii="Times New Roman" w:hAnsi="Times New Roman"/>
                <w:bCs/>
                <w:color w:val="000000"/>
              </w:rPr>
              <w:t xml:space="preserve">                                                                               - пред стерилизационной очистке, состоящей из предварительного ополаскивания проточной питьевой водой ГОСТ 2874 в течение 0,5 ± 0,1 мин.                                                                Замачиванию в растворе спирта этилового 76% при температуре 20 ± 10 ° С в течение 15 ± 1 мин. Промыванию в растворе этилового спирта 76% в течение 3 ± 1 мин., ополаскивание дистиллированной водой ГОСТ 6709 в течение 0,5 ± 0,1 мин., сушке горячим воздухом при температуре 80 ± 5 ° с до полного исчезновения влаги;                                                                            - воздушной дезинфекции сухим горячим воздухом при температуре 95 ± 5 ° С;                      - паровой стерилизации при температуре 100 ± 5 ° С в течение 10 ± 1 мин.</w:t>
            </w:r>
            <w:r w:rsidRPr="0007560E">
              <w:rPr>
                <w:rFonts w:ascii="Times New Roman" w:hAnsi="Times New Roman"/>
                <w:b/>
                <w:bCs/>
                <w:color w:val="000000"/>
              </w:rPr>
              <w:tab/>
            </w:r>
          </w:p>
        </w:tc>
      </w:tr>
    </w:tbl>
    <w:p w:rsidR="0083685B" w:rsidRDefault="0083685B">
      <w:bookmarkStart w:id="0" w:name="_GoBack"/>
      <w:bookmarkEnd w:id="0"/>
    </w:p>
    <w:sectPr w:rsidR="00836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539"/>
    <w:rsid w:val="0083685B"/>
    <w:rsid w:val="00945539"/>
    <w:rsid w:val="00D0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B7607B-696D-455C-A9E4-BB354912D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52E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qFormat/>
    <w:rsid w:val="00D005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005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rsid w:val="00D00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link w:val="a5"/>
    <w:uiPriority w:val="99"/>
    <w:rsid w:val="00D005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бычный (веб) Знак"/>
    <w:link w:val="a4"/>
    <w:uiPriority w:val="99"/>
    <w:rsid w:val="00D0052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2426</Characters>
  <Application>Microsoft Office Word</Application>
  <DocSecurity>0</DocSecurity>
  <Lines>20</Lines>
  <Paragraphs>5</Paragraphs>
  <ScaleCrop>false</ScaleCrop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Гульбустан</dc:creator>
  <cp:keywords/>
  <dc:description/>
  <cp:lastModifiedBy>Гульбустан</cp:lastModifiedBy>
  <cp:revision>2</cp:revision>
  <dcterms:created xsi:type="dcterms:W3CDTF">2026-02-12T04:25:00Z</dcterms:created>
  <dcterms:modified xsi:type="dcterms:W3CDTF">2026-02-12T04:26:00Z</dcterms:modified>
</cp:coreProperties>
</file>