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67" w:rsidRDefault="00892367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2367" w:rsidTr="00892367">
        <w:tc>
          <w:tcPr>
            <w:tcW w:w="4672" w:type="dxa"/>
          </w:tcPr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A69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Гоу Ток 4+ (Үстел үстіне қойылатын сөйлеу қондырғысы)</w:t>
            </w:r>
            <w:r w:rsidRPr="001A69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 жаттықтырғышы Гоу Ток 4+ суре</w:t>
            </w:r>
            <w:r w:rsidR="00D376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тері бар алмастырылатын карточкалары және қондырылған диктофоны бар шағын қондырғы болып табылады.</w:t>
            </w: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Қондырғы мұғалімнің көмегімен немесе өз бетінше сөйлеу дағдыларын меңгеруге, жетілдіруге немесе қалпына келтіруге арналған. Ол сөйлеу жаттықтырғышының қызметін және ауызша қарапайым қарым-қатынастың толықтырылатын нұсқаушы құралының қызметін атқаруы тиіс.  </w:t>
            </w:r>
            <w:r w:rsidRPr="001A69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4088F" w:rsidRDefault="00D4088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408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Құрылғыда жазу деңгейлерінің әр деңгейінде өзгеріссіз қалатын 5 «негізгі» хабарлама және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D408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сурет ұяшықтары болуы керек.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Қондырғы қондырылған</w:t>
            </w:r>
            <w:r w:rsidR="00D376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диктофоны бар шағын әдістемелік</w:t>
            </w: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 болып табылады, оның жадына 20 хабарламадан тұратын сөздік хабарламалар енгізіледі, сонымен қатар екі «негізгі» хабарлама кірген, олар барлық деңгейде де өзгертусіз қалады.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Жаттықтырғыштағы қондырылған диктофонның көмегімен тұтынушы келесілерді өзі жаза алады және жаңғырта алады: мәтінді, дыбысты, буынды, сөзді, сөзтіркесін, сөйлемді. Сонымен қатар, қажет болмаған жағдайда, меңгерілген дыбыстарды жоюға да болады.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Мысалы, бала «күрішке» деген заттың атын айтып үйренген соң бұл ұяшыққа диктофоннан «Бұл менің күрішкем» деп жазуға болады,  содан кейін анықтауышты да қоса аласыз : «Бұл менің көк күрішкем»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Дыбысы өте жақсы болуы және дыбыс қаттылығын бақылау қызметі болу керек. Тұтынуға жеңіл болуы керек. </w:t>
            </w:r>
          </w:p>
          <w:p w:rsidR="001A69CF" w:rsidRPr="001A69CF" w:rsidRDefault="001A69CF" w:rsidP="00D40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69CF" w:rsidRPr="001A69CF" w:rsidRDefault="001A69CF" w:rsidP="001A69CF">
            <w:pPr>
              <w:rPr>
                <w:sz w:val="24"/>
                <w:szCs w:val="24"/>
                <w:lang w:val="kk-KZ"/>
              </w:rPr>
            </w:pPr>
            <w:r w:rsidRPr="001A69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Қондырғыны қалыпты жетіліп келе жатқан балаларды да, ой-өрісі мен сөйлеулерінде ауытқулары бар (афазия, сөйлей алмау, кекештену, тіл күрмелу) балаларды да оқытуға, ересектерді түрлі аурулардың салдарынан (бас-ми жарақаты, инсульт) кейін оңалтуға және қарым-қатынасты жеңілдетуге, сонымен қатар тілдерінде мүкістігі бар тұлғалардың қарапайым </w:t>
            </w:r>
            <w:r w:rsidRPr="001A69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қарым-қатынас құралы ретінде қолданыла алады.</w:t>
            </w:r>
          </w:p>
          <w:p w:rsidR="001A69CF" w:rsidRDefault="001A69CF" w:rsidP="001A69CF">
            <w:pPr>
              <w:rPr>
                <w:sz w:val="24"/>
                <w:szCs w:val="24"/>
                <w:lang w:val="kk-KZ"/>
              </w:rPr>
            </w:pPr>
          </w:p>
          <w:p w:rsidR="00D4088F" w:rsidRDefault="00D4088F" w:rsidP="00D376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Жеткізу талаптары</w:t>
            </w: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>:</w:t>
            </w: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Дыбысы өте жақсы болуы және дыбыс қаттылығын бақылау қызметі болу керек. </w:t>
            </w: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2 AA батареялары қоса берілуі тиіс.</w:t>
            </w:r>
          </w:p>
          <w:p w:rsidR="00D3764B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Орыс және қазақ тілдеріндегі нұсқаулықтар</w:t>
            </w:r>
            <w:r w:rsidRPr="00E1729A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b/>
                <w:bCs/>
                <w:color w:val="000000"/>
                <w:lang w:val="kk-KZ"/>
              </w:rPr>
              <w:t>Алмастырылатын карточкалар – 5 дана</w:t>
            </w:r>
          </w:p>
          <w:p w:rsidR="00D3764B" w:rsidRDefault="00D3764B" w:rsidP="00D3764B">
            <w:pPr>
              <w:rPr>
                <w:sz w:val="24"/>
                <w:szCs w:val="24"/>
                <w:lang w:val="kk-KZ"/>
              </w:rPr>
            </w:pPr>
            <w:r w:rsidRPr="002A417D">
              <w:rPr>
                <w:rFonts w:ascii="Times New Roman" w:hAnsi="Times New Roman"/>
                <w:b/>
                <w:bCs/>
                <w:color w:val="000000"/>
                <w:lang w:val="kk-KZ"/>
              </w:rPr>
              <w:t>Кепілдігі 1 жыл.</w:t>
            </w:r>
          </w:p>
          <w:p w:rsidR="00D3764B" w:rsidRPr="001A69CF" w:rsidRDefault="00D3764B" w:rsidP="001A69CF">
            <w:pPr>
              <w:rPr>
                <w:sz w:val="24"/>
                <w:szCs w:val="24"/>
                <w:lang w:val="kk-KZ"/>
              </w:rPr>
            </w:pPr>
          </w:p>
          <w:p w:rsidR="00892367" w:rsidRPr="001A69CF" w:rsidRDefault="00892367" w:rsidP="00C367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673" w:type="dxa"/>
          </w:tcPr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9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Гоу</w:t>
            </w:r>
            <w:proofErr w:type="spellEnd"/>
            <w:r w:rsidRPr="001A69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Ток 4+ (Настольное речевое устройство) 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Речевой тренажер </w:t>
            </w:r>
            <w:proofErr w:type="spellStart"/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>Гоу</w:t>
            </w:r>
            <w:proofErr w:type="spellEnd"/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Ток 4+ должен представлять собой компактное устройство со сменными карточками с изображениями и встроенным диктофоном. 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должно быть предназначено для усвоения, развития или восстановления речевых навыков с помощью педагога и самостоятельно. Оно должно выполнять функции речевого тренажера и пополняемого указательного средства для элементарной речевой коммуникации.</w:t>
            </w:r>
            <w:r w:rsidRPr="001A6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должно иметь 4 </w:t>
            </w:r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окошка для изображений и 5 </w:t>
            </w: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>«основных» сообщения, которые остаются неизменными на каждом уровне</w:t>
            </w:r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уровней записи.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должно представлять собой компактное методическое устройство со встроенным диктофоном, в память которого заносится речевое сообщение вмещает 20 сообщений, а также два «основных» сообщения, которые остаются неизменными на каждом уровне.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>С помощью встроенного диктофона в тренажере пользователь смог сам записать и воспроизвести: текст, звук, слог, слово, словосочетание, предложение. А также удалять уже освоенное звуковое сопровождение, при ненадобности.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>Например, когда ребенок научился произносить наименование предмета «кружка», данную ячейку можно сопроводить записью на диктофон фразой: «Это моя кружка», затем добавить определение: «Это моя синяя кружка».</w:t>
            </w:r>
          </w:p>
          <w:p w:rsid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Иметь отличный звук и контроль громкости. Должен быть легок в использовании. </w:t>
            </w:r>
          </w:p>
          <w:p w:rsidR="00D4088F" w:rsidRPr="001A69CF" w:rsidRDefault="00D4088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69CF" w:rsidRPr="001A69CF" w:rsidRDefault="001A69CF" w:rsidP="001A69CF">
            <w:pPr>
              <w:rPr>
                <w:sz w:val="24"/>
                <w:szCs w:val="24"/>
              </w:rPr>
            </w:pPr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может использоваться для обучения как нормально развивающихся детей, так и </w:t>
            </w:r>
            <w:proofErr w:type="gramStart"/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с нарушением интеллекта</w:t>
            </w:r>
            <w:proofErr w:type="gramEnd"/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речи (афазия, алалия, </w:t>
            </w:r>
            <w:proofErr w:type="spellStart"/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дислалия</w:t>
            </w:r>
            <w:proofErr w:type="spellEnd"/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дизартрия), для реабилитации и облегчения коммуникации и общения взрослых после перенесенного </w:t>
            </w:r>
            <w:r w:rsidRPr="001A6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заболевания (черепно-мозговой травмы, инсульта), а также как элементарное коммуникативное устройство для лиц с нарушенной речью.</w:t>
            </w:r>
          </w:p>
          <w:p w:rsidR="001A69CF" w:rsidRPr="001A69CF" w:rsidRDefault="001A69CF" w:rsidP="001A6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>Требования при поставке:</w:t>
            </w: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 xml:space="preserve">Иметь отличный звук и контроль громкости. </w:t>
            </w:r>
          </w:p>
          <w:p w:rsidR="00D3764B" w:rsidRPr="00025452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>Должны прилагаться батарейки 2 AA.</w:t>
            </w:r>
          </w:p>
          <w:p w:rsidR="00D3764B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12C2B">
              <w:rPr>
                <w:rFonts w:ascii="Times New Roman" w:hAnsi="Times New Roman"/>
                <w:b/>
                <w:bCs/>
                <w:color w:val="000000"/>
              </w:rPr>
              <w:t>Инструкции на русском и казахском языках.</w:t>
            </w:r>
          </w:p>
          <w:p w:rsidR="00D3764B" w:rsidRPr="00312C2B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5452">
              <w:rPr>
                <w:rFonts w:ascii="Times New Roman" w:hAnsi="Times New Roman"/>
                <w:b/>
                <w:bCs/>
                <w:color w:val="000000"/>
              </w:rPr>
              <w:t>Сменные карточки -5 шт.</w:t>
            </w:r>
          </w:p>
          <w:p w:rsidR="00D3764B" w:rsidRPr="004278E8" w:rsidRDefault="00D3764B" w:rsidP="00D3764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278E8">
              <w:rPr>
                <w:rFonts w:ascii="Times New Roman" w:hAnsi="Times New Roman"/>
                <w:b/>
                <w:color w:val="000000"/>
              </w:rPr>
              <w:t>Гарантия 1 год.</w:t>
            </w:r>
          </w:p>
          <w:p w:rsidR="00892367" w:rsidRPr="001A69CF" w:rsidRDefault="00892367" w:rsidP="00C367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2367" w:rsidRDefault="00892367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892367" w:rsidRDefault="00892367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892367" w:rsidRDefault="00892367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892367" w:rsidRDefault="00892367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8B6417" w:rsidRDefault="008B6417" w:rsidP="008B6417"/>
    <w:sectPr w:rsidR="008B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DE"/>
    <w:rsid w:val="001A69CF"/>
    <w:rsid w:val="002814BE"/>
    <w:rsid w:val="002D587E"/>
    <w:rsid w:val="007548DE"/>
    <w:rsid w:val="0083685B"/>
    <w:rsid w:val="00892367"/>
    <w:rsid w:val="008B6417"/>
    <w:rsid w:val="00C367EE"/>
    <w:rsid w:val="00D3764B"/>
    <w:rsid w:val="00D4088F"/>
    <w:rsid w:val="00D601C8"/>
    <w:rsid w:val="00E82E5C"/>
    <w:rsid w:val="00F5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688B"/>
  <w15:chartTrackingRefBased/>
  <w15:docId w15:val="{4C16D87E-A1F7-44B0-A1E1-80C9D1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FE37-493E-4CF3-A638-19AB5137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14</cp:revision>
  <dcterms:created xsi:type="dcterms:W3CDTF">2022-07-04T04:26:00Z</dcterms:created>
  <dcterms:modified xsi:type="dcterms:W3CDTF">2026-02-25T10:58:00Z</dcterms:modified>
</cp:coreProperties>
</file>