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082" w:rsidRPr="008E6A54" w:rsidRDefault="00AC7082" w:rsidP="00AC708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 xml:space="preserve">Ойын </w:t>
      </w:r>
      <w:r w:rsidRPr="00AE12C3">
        <w:rPr>
          <w:rFonts w:ascii="Times New Roman" w:eastAsia="Times New Roman" w:hAnsi="Times New Roman"/>
          <w:b/>
          <w:lang w:eastAsia="ru-RU"/>
        </w:rPr>
        <w:t xml:space="preserve"> лабиринт</w:t>
      </w:r>
      <w:r>
        <w:rPr>
          <w:rFonts w:ascii="Times New Roman" w:eastAsia="Times New Roman" w:hAnsi="Times New Roman"/>
          <w:b/>
          <w:lang w:val="kk-KZ" w:eastAsia="ru-RU"/>
        </w:rPr>
        <w:t>і</w:t>
      </w:r>
      <w:r w:rsidRPr="00AE12C3">
        <w:rPr>
          <w:rFonts w:ascii="Times New Roman" w:eastAsia="Times New Roman" w:hAnsi="Times New Roman"/>
          <w:b/>
          <w:lang w:eastAsia="ru-RU"/>
        </w:rPr>
        <w:t xml:space="preserve"> (поролон</w:t>
      </w:r>
      <w:r>
        <w:rPr>
          <w:rFonts w:ascii="Times New Roman" w:eastAsia="Times New Roman" w:hAnsi="Times New Roman"/>
          <w:b/>
          <w:lang w:val="kk-KZ" w:eastAsia="ru-RU"/>
        </w:rPr>
        <w:t>нан жасалған</w:t>
      </w:r>
      <w:r w:rsidRPr="00AE12C3">
        <w:rPr>
          <w:rFonts w:ascii="Times New Roman" w:eastAsia="Times New Roman" w:hAnsi="Times New Roman"/>
          <w:b/>
          <w:lang w:eastAsia="ru-RU"/>
        </w:rPr>
        <w:t>)</w:t>
      </w:r>
    </w:p>
    <w:p w:rsidR="00C379DF" w:rsidRDefault="00AC7082" w:rsidP="00AC7082">
      <w:pPr>
        <w:spacing w:after="0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 xml:space="preserve">                                          </w:t>
      </w:r>
    </w:p>
    <w:p w:rsidR="00AC7082" w:rsidRPr="000D416C" w:rsidRDefault="00AC7082" w:rsidP="00AC7082">
      <w:pPr>
        <w:spacing w:after="0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 xml:space="preserve">Ойын </w:t>
      </w:r>
      <w:r w:rsidRPr="003F3ADF">
        <w:rPr>
          <w:rFonts w:ascii="Times New Roman" w:eastAsia="Times New Roman" w:hAnsi="Times New Roman"/>
          <w:lang w:val="kk-KZ" w:eastAsia="ru-RU"/>
        </w:rPr>
        <w:t xml:space="preserve"> лабиринт</w:t>
      </w:r>
      <w:r>
        <w:rPr>
          <w:rFonts w:ascii="Times New Roman" w:eastAsia="Times New Roman" w:hAnsi="Times New Roman"/>
          <w:lang w:val="kk-KZ" w:eastAsia="ru-RU"/>
        </w:rPr>
        <w:t>і жартылай дөңгелек арка түрінде жасалған поролон модуль-секциялар жиынтығынан тұруы тиіс, олардың тыстары ПВХ жабыңқылы трикотаж негізіндегі түрлі-түсті винилді жасанды былғарыдан</w:t>
      </w:r>
      <w:r w:rsidRPr="003F3ADF">
        <w:rPr>
          <w:rFonts w:ascii="Times New Roman" w:eastAsia="Times New Roman" w:hAnsi="Times New Roman"/>
          <w:lang w:val="kk-KZ"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>жасалуы керек</w:t>
      </w:r>
      <w:r w:rsidRPr="003F3ADF">
        <w:rPr>
          <w:rFonts w:ascii="Times New Roman" w:eastAsia="Times New Roman" w:hAnsi="Times New Roman"/>
          <w:lang w:val="kk-KZ" w:eastAsia="ru-RU"/>
        </w:rPr>
        <w:t xml:space="preserve">.  </w:t>
      </w:r>
      <w:r>
        <w:rPr>
          <w:rFonts w:ascii="Times New Roman" w:eastAsia="Times New Roman" w:hAnsi="Times New Roman"/>
          <w:lang w:val="kk-KZ" w:eastAsia="ru-RU"/>
        </w:rPr>
        <w:t>Жиынтығы</w:t>
      </w:r>
      <w:r w:rsidRPr="003F3ADF">
        <w:rPr>
          <w:rFonts w:ascii="Times New Roman" w:eastAsia="Times New Roman" w:hAnsi="Times New Roman"/>
          <w:lang w:val="kk-KZ" w:eastAsia="ru-RU"/>
        </w:rPr>
        <w:t xml:space="preserve">: 3 </w:t>
      </w:r>
      <w:r>
        <w:rPr>
          <w:rFonts w:ascii="Times New Roman" w:eastAsia="Times New Roman" w:hAnsi="Times New Roman"/>
          <w:lang w:val="kk-KZ" w:eastAsia="ru-RU"/>
        </w:rPr>
        <w:t>түзу</w:t>
      </w:r>
      <w:r w:rsidRPr="003F3ADF">
        <w:rPr>
          <w:rFonts w:ascii="Times New Roman" w:eastAsia="Times New Roman" w:hAnsi="Times New Roman"/>
          <w:lang w:val="kk-KZ" w:eastAsia="ru-RU"/>
        </w:rPr>
        <w:t xml:space="preserve"> секци</w:t>
      </w:r>
      <w:r>
        <w:rPr>
          <w:rFonts w:ascii="Times New Roman" w:eastAsia="Times New Roman" w:hAnsi="Times New Roman"/>
          <w:lang w:val="kk-KZ" w:eastAsia="ru-RU"/>
        </w:rPr>
        <w:t>ялар</w:t>
      </w:r>
      <w:r w:rsidRPr="003F3ADF">
        <w:rPr>
          <w:rFonts w:ascii="Times New Roman" w:eastAsia="Times New Roman" w:hAnsi="Times New Roman"/>
          <w:lang w:val="kk-KZ" w:eastAsia="ru-RU"/>
        </w:rPr>
        <w:t xml:space="preserve"> (120х78х62см), 2 </w:t>
      </w:r>
      <w:r>
        <w:rPr>
          <w:rFonts w:ascii="Times New Roman" w:eastAsia="Times New Roman" w:hAnsi="Times New Roman"/>
          <w:lang w:val="kk-KZ" w:eastAsia="ru-RU"/>
        </w:rPr>
        <w:t>бұрыштама қосқыштар</w:t>
      </w:r>
      <w:r w:rsidRPr="003F3ADF">
        <w:rPr>
          <w:rFonts w:ascii="Times New Roman" w:eastAsia="Times New Roman" w:hAnsi="Times New Roman"/>
          <w:lang w:val="kk-KZ" w:eastAsia="ru-RU"/>
        </w:rPr>
        <w:t xml:space="preserve"> (105х78х62см), 2 лент</w:t>
      </w:r>
      <w:r>
        <w:rPr>
          <w:rFonts w:ascii="Times New Roman" w:eastAsia="Times New Roman" w:hAnsi="Times New Roman"/>
          <w:lang w:val="kk-KZ" w:eastAsia="ru-RU"/>
        </w:rPr>
        <w:t>а</w:t>
      </w:r>
      <w:r w:rsidRPr="003F3ADF">
        <w:rPr>
          <w:rFonts w:ascii="Times New Roman" w:eastAsia="Times New Roman" w:hAnsi="Times New Roman"/>
          <w:lang w:val="kk-KZ"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 xml:space="preserve">және кіреберіске </w:t>
      </w:r>
      <w:r w:rsidRPr="003F3ADF">
        <w:rPr>
          <w:rFonts w:ascii="Times New Roman" w:eastAsia="Times New Roman" w:hAnsi="Times New Roman"/>
          <w:lang w:val="kk-KZ" w:eastAsia="ru-RU"/>
        </w:rPr>
        <w:t xml:space="preserve"> 2 </w:t>
      </w:r>
      <w:r>
        <w:rPr>
          <w:rFonts w:ascii="Times New Roman" w:eastAsia="Times New Roman" w:hAnsi="Times New Roman"/>
          <w:lang w:val="kk-KZ" w:eastAsia="ru-RU"/>
        </w:rPr>
        <w:t>жапқыш</w:t>
      </w:r>
      <w:r w:rsidRPr="003F3ADF">
        <w:rPr>
          <w:rFonts w:ascii="Times New Roman" w:eastAsia="Times New Roman" w:hAnsi="Times New Roman"/>
          <w:lang w:val="kk-KZ"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>Барлық  бөлшектері  жабысқақтың көмегімен кез-келген ретте жалғанулары тиіс.</w:t>
      </w:r>
      <w:r w:rsidRPr="000D416C">
        <w:rPr>
          <w:rFonts w:ascii="Times New Roman" w:eastAsia="Times New Roman" w:hAnsi="Times New Roman"/>
          <w:lang w:val="kk-KZ"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 xml:space="preserve">Тысқа   Т5 сериялы сырмалы  құлып  тігілуі  тиіс. </w:t>
      </w:r>
      <w:r w:rsidRPr="000D416C">
        <w:rPr>
          <w:rFonts w:ascii="Times New Roman" w:eastAsia="Times New Roman" w:hAnsi="Times New Roman"/>
          <w:lang w:val="kk-KZ"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>Сырмалы  құлыптың түсі  тыстың түсіне сәйкес келуі керек</w:t>
      </w:r>
      <w:r w:rsidRPr="000D416C">
        <w:rPr>
          <w:rFonts w:ascii="Times New Roman" w:eastAsia="Times New Roman" w:hAnsi="Times New Roman"/>
          <w:lang w:val="kk-KZ" w:eastAsia="ru-RU"/>
        </w:rPr>
        <w:t xml:space="preserve">.                                                     </w:t>
      </w:r>
    </w:p>
    <w:p w:rsidR="00AC7082" w:rsidRPr="000D416C" w:rsidRDefault="00AC7082" w:rsidP="00AC7082">
      <w:pPr>
        <w:spacing w:after="0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>Жиынтығы</w:t>
      </w:r>
      <w:r w:rsidRPr="000D416C">
        <w:rPr>
          <w:rFonts w:ascii="Times New Roman" w:eastAsia="Times New Roman" w:hAnsi="Times New Roman"/>
          <w:lang w:val="kk-KZ" w:eastAsia="ru-RU"/>
        </w:rPr>
        <w:t xml:space="preserve">: </w:t>
      </w:r>
      <w:r>
        <w:rPr>
          <w:rFonts w:ascii="Times New Roman" w:eastAsia="Times New Roman" w:hAnsi="Times New Roman"/>
          <w:lang w:val="kk-KZ" w:eastAsia="ru-RU"/>
        </w:rPr>
        <w:t xml:space="preserve"> түзу  с</w:t>
      </w:r>
      <w:r w:rsidRPr="000D416C">
        <w:rPr>
          <w:rFonts w:ascii="Times New Roman" w:eastAsia="Times New Roman" w:hAnsi="Times New Roman"/>
          <w:lang w:val="kk-KZ" w:eastAsia="ru-RU"/>
        </w:rPr>
        <w:t>екци</w:t>
      </w:r>
      <w:r>
        <w:rPr>
          <w:rFonts w:ascii="Times New Roman" w:eastAsia="Times New Roman" w:hAnsi="Times New Roman"/>
          <w:lang w:val="kk-KZ" w:eastAsia="ru-RU"/>
        </w:rPr>
        <w:t>ялар</w:t>
      </w:r>
      <w:r w:rsidRPr="000D416C">
        <w:rPr>
          <w:rFonts w:ascii="Times New Roman" w:eastAsia="Times New Roman" w:hAnsi="Times New Roman"/>
          <w:lang w:val="kk-KZ" w:eastAsia="ru-RU"/>
        </w:rPr>
        <w:t xml:space="preserve">-3; </w:t>
      </w:r>
      <w:r>
        <w:rPr>
          <w:rFonts w:ascii="Times New Roman" w:eastAsia="Times New Roman" w:hAnsi="Times New Roman"/>
          <w:lang w:val="kk-KZ" w:eastAsia="ru-RU"/>
        </w:rPr>
        <w:t>бұрыштама  сек</w:t>
      </w:r>
      <w:r w:rsidRPr="000D416C">
        <w:rPr>
          <w:rFonts w:ascii="Times New Roman" w:eastAsia="Times New Roman" w:hAnsi="Times New Roman"/>
          <w:lang w:val="kk-KZ" w:eastAsia="ru-RU"/>
        </w:rPr>
        <w:t>ци</w:t>
      </w:r>
      <w:r>
        <w:rPr>
          <w:rFonts w:ascii="Times New Roman" w:eastAsia="Times New Roman" w:hAnsi="Times New Roman"/>
          <w:lang w:val="kk-KZ" w:eastAsia="ru-RU"/>
        </w:rPr>
        <w:t>ялар</w:t>
      </w:r>
      <w:r w:rsidRPr="000D416C">
        <w:rPr>
          <w:rFonts w:ascii="Times New Roman" w:eastAsia="Times New Roman" w:hAnsi="Times New Roman"/>
          <w:lang w:val="kk-KZ" w:eastAsia="ru-RU"/>
        </w:rPr>
        <w:t xml:space="preserve">-2                             </w:t>
      </w:r>
    </w:p>
    <w:p w:rsidR="00AC7082" w:rsidRDefault="00AC7082" w:rsidP="00AC7082">
      <w:pPr>
        <w:spacing w:after="0"/>
        <w:rPr>
          <w:rFonts w:ascii="Times New Roman" w:eastAsia="Times New Roman" w:hAnsi="Times New Roman"/>
          <w:lang w:val="kk-KZ" w:eastAsia="ru-RU"/>
        </w:rPr>
      </w:pPr>
      <w:r w:rsidRPr="000D416C">
        <w:rPr>
          <w:rFonts w:ascii="Times New Roman" w:eastAsia="Times New Roman" w:hAnsi="Times New Roman"/>
          <w:lang w:val="kk-KZ"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>Өлшемі</w:t>
      </w:r>
      <w:r w:rsidRPr="000D416C">
        <w:rPr>
          <w:rFonts w:ascii="Times New Roman" w:eastAsia="Times New Roman" w:hAnsi="Times New Roman"/>
          <w:lang w:val="kk-KZ" w:eastAsia="ru-RU"/>
        </w:rPr>
        <w:t xml:space="preserve">: </w:t>
      </w:r>
      <w:r>
        <w:rPr>
          <w:rFonts w:ascii="Times New Roman" w:eastAsia="Times New Roman" w:hAnsi="Times New Roman"/>
          <w:lang w:val="kk-KZ" w:eastAsia="ru-RU"/>
        </w:rPr>
        <w:t xml:space="preserve">түзу  </w:t>
      </w:r>
      <w:r w:rsidRPr="000D416C">
        <w:rPr>
          <w:rFonts w:ascii="Times New Roman" w:eastAsia="Times New Roman" w:hAnsi="Times New Roman"/>
          <w:lang w:val="kk-KZ" w:eastAsia="ru-RU"/>
        </w:rPr>
        <w:t xml:space="preserve">секция 120Lx78Bx62H см, </w:t>
      </w:r>
      <w:r>
        <w:rPr>
          <w:rFonts w:ascii="Times New Roman" w:eastAsia="Times New Roman" w:hAnsi="Times New Roman"/>
          <w:lang w:val="kk-KZ" w:eastAsia="ru-RU"/>
        </w:rPr>
        <w:t xml:space="preserve">бұрыштама </w:t>
      </w:r>
      <w:r w:rsidRPr="000D416C">
        <w:rPr>
          <w:rFonts w:ascii="Times New Roman" w:eastAsia="Times New Roman" w:hAnsi="Times New Roman"/>
          <w:lang w:val="kk-KZ" w:eastAsia="ru-RU"/>
        </w:rPr>
        <w:t>секция 105Lx78Bx62H см</w:t>
      </w:r>
      <w:r>
        <w:rPr>
          <w:rFonts w:ascii="Times New Roman" w:eastAsia="Times New Roman" w:hAnsi="Times New Roman"/>
          <w:lang w:val="kk-KZ" w:eastAsia="ru-RU"/>
        </w:rPr>
        <w:t xml:space="preserve">. </w:t>
      </w:r>
      <w:r w:rsidRPr="000D416C">
        <w:rPr>
          <w:rFonts w:ascii="Times New Roman" w:eastAsia="Times New Roman" w:hAnsi="Times New Roman"/>
          <w:lang w:val="kk-KZ" w:eastAsia="ru-RU"/>
        </w:rPr>
        <w:t xml:space="preserve"> </w:t>
      </w:r>
      <w:r>
        <w:rPr>
          <w:rFonts w:ascii="Times New Roman" w:eastAsia="Times New Roman" w:hAnsi="Times New Roman"/>
          <w:lang w:val="kk-KZ" w:eastAsia="ru-RU"/>
        </w:rPr>
        <w:t>Мақсаты</w:t>
      </w:r>
      <w:r w:rsidRPr="000D416C">
        <w:rPr>
          <w:rFonts w:ascii="Times New Roman" w:eastAsia="Times New Roman" w:hAnsi="Times New Roman"/>
          <w:lang w:val="kk-KZ" w:eastAsia="ru-RU"/>
        </w:rPr>
        <w:t>: «Лабиринт</w:t>
      </w:r>
      <w:r>
        <w:rPr>
          <w:rFonts w:ascii="Times New Roman" w:eastAsia="Times New Roman" w:hAnsi="Times New Roman"/>
          <w:lang w:val="kk-KZ" w:eastAsia="ru-RU"/>
        </w:rPr>
        <w:t>т</w:t>
      </w:r>
      <w:r w:rsidRPr="000D416C">
        <w:rPr>
          <w:rFonts w:ascii="Times New Roman" w:eastAsia="Times New Roman" w:hAnsi="Times New Roman"/>
          <w:lang w:val="kk-KZ" w:eastAsia="ru-RU"/>
        </w:rPr>
        <w:t>е»</w:t>
      </w:r>
      <w:r>
        <w:rPr>
          <w:rFonts w:ascii="Times New Roman" w:eastAsia="Times New Roman" w:hAnsi="Times New Roman"/>
          <w:lang w:val="kk-KZ" w:eastAsia="ru-RU"/>
        </w:rPr>
        <w:t xml:space="preserve"> ойнау қараңғылықтан  және жабық кеңістіктен қорқу сезімін жеңуге көмектеседі</w:t>
      </w:r>
      <w:r w:rsidRPr="000D416C">
        <w:rPr>
          <w:rFonts w:ascii="Times New Roman" w:eastAsia="Times New Roman" w:hAnsi="Times New Roman"/>
          <w:lang w:val="kk-KZ" w:eastAsia="ru-RU"/>
        </w:rPr>
        <w:t xml:space="preserve">. </w:t>
      </w:r>
      <w:r>
        <w:rPr>
          <w:rFonts w:ascii="Times New Roman" w:eastAsia="Times New Roman" w:hAnsi="Times New Roman"/>
          <w:lang w:val="kk-KZ" w:eastAsia="ru-RU"/>
        </w:rPr>
        <w:t xml:space="preserve">Балалардың қимыл-қозғалыс  ойындарында, еркін ойындарында, жарыстарда лабиринтті тоннель немесе үй ретінде пайдалануға болады.  Лабиринттің жеке </w:t>
      </w:r>
      <w:r w:rsidRPr="00C8238D">
        <w:rPr>
          <w:rFonts w:ascii="Times New Roman" w:eastAsia="Times New Roman" w:hAnsi="Times New Roman"/>
          <w:lang w:val="kk-KZ" w:eastAsia="ru-RU"/>
        </w:rPr>
        <w:t xml:space="preserve"> секци</w:t>
      </w:r>
      <w:r>
        <w:rPr>
          <w:rFonts w:ascii="Times New Roman" w:eastAsia="Times New Roman" w:hAnsi="Times New Roman"/>
          <w:lang w:val="kk-KZ" w:eastAsia="ru-RU"/>
        </w:rPr>
        <w:t>яларын  эстафета өткізген кезде кедергі жолақтары ретінде  де пайдалануға болады</w:t>
      </w:r>
      <w:r w:rsidRPr="00C8238D">
        <w:rPr>
          <w:rFonts w:ascii="Times New Roman" w:eastAsia="Times New Roman" w:hAnsi="Times New Roman"/>
          <w:lang w:val="kk-KZ" w:eastAsia="ru-RU"/>
        </w:rPr>
        <w:t xml:space="preserve">.    </w:t>
      </w:r>
    </w:p>
    <w:p w:rsidR="00275E15" w:rsidRPr="00275E15" w:rsidRDefault="00275E15" w:rsidP="00275E15">
      <w:pPr>
        <w:rPr>
          <w:lang w:val="kk-KZ"/>
        </w:rPr>
      </w:pPr>
      <w:r w:rsidRPr="00275E15">
        <w:rPr>
          <w:rFonts w:ascii="Times New Roman" w:hAnsi="Times New Roman"/>
          <w:b/>
          <w:color w:val="000000"/>
          <w:lang w:val="kk-KZ"/>
        </w:rPr>
        <w:t>Бұйымға әдістемелік құрал қоса жүреді.</w:t>
      </w:r>
    </w:p>
    <w:p w:rsidR="00275E15" w:rsidRDefault="00275E15" w:rsidP="00AC7082">
      <w:pPr>
        <w:spacing w:after="0"/>
        <w:rPr>
          <w:rFonts w:ascii="Times New Roman" w:eastAsia="Times New Roman" w:hAnsi="Times New Roman"/>
          <w:lang w:val="kk-KZ" w:eastAsia="ru-RU"/>
        </w:rPr>
      </w:pPr>
    </w:p>
    <w:p w:rsidR="00AC7082" w:rsidRDefault="00AC7082" w:rsidP="00AC7082">
      <w:pPr>
        <w:spacing w:after="0"/>
        <w:rPr>
          <w:rFonts w:ascii="Times New Roman" w:eastAsia="Times New Roman" w:hAnsi="Times New Roman"/>
          <w:lang w:val="kk-KZ" w:eastAsia="ru-RU"/>
        </w:rPr>
      </w:pPr>
    </w:p>
    <w:p w:rsidR="00AC7082" w:rsidRPr="008E6A54" w:rsidRDefault="00AC7082" w:rsidP="00AC7082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AE12C3">
        <w:rPr>
          <w:rFonts w:ascii="Times New Roman" w:eastAsia="Times New Roman" w:hAnsi="Times New Roman"/>
          <w:b/>
          <w:lang w:eastAsia="ru-RU"/>
        </w:rPr>
        <w:t>Игровой лабиринт (поролоновый)</w:t>
      </w:r>
    </w:p>
    <w:p w:rsidR="00AC7082" w:rsidRDefault="00AC7082" w:rsidP="00AC7082">
      <w:pPr>
        <w:spacing w:after="0"/>
        <w:rPr>
          <w:rFonts w:ascii="Times New Roman" w:eastAsia="Times New Roman" w:hAnsi="Times New Roman"/>
          <w:lang w:eastAsia="ru-RU"/>
        </w:rPr>
      </w:pPr>
      <w:r w:rsidRPr="00AE12C3">
        <w:rPr>
          <w:rFonts w:ascii="Times New Roman" w:eastAsia="Times New Roman" w:hAnsi="Times New Roman"/>
          <w:lang w:eastAsia="ru-RU"/>
        </w:rPr>
        <w:t xml:space="preserve">Игровой лабиринт, должен состоять из комплекта поролоновых модулей-секций в чехлах из цветной </w:t>
      </w:r>
      <w:proofErr w:type="spellStart"/>
      <w:r w:rsidRPr="00AE12C3">
        <w:rPr>
          <w:rFonts w:ascii="Times New Roman" w:eastAsia="Times New Roman" w:hAnsi="Times New Roman"/>
          <w:lang w:eastAsia="ru-RU"/>
        </w:rPr>
        <w:t>винилискожи</w:t>
      </w:r>
      <w:proofErr w:type="spellEnd"/>
      <w:r w:rsidRPr="00AE12C3">
        <w:rPr>
          <w:rFonts w:ascii="Times New Roman" w:eastAsia="Times New Roman" w:hAnsi="Times New Roman"/>
          <w:lang w:eastAsia="ru-RU"/>
        </w:rPr>
        <w:t xml:space="preserve"> на трикотажной основе с покрытием ПВХ, выполненных в виде полукруглых арок. </w:t>
      </w:r>
      <w:r>
        <w:rPr>
          <w:rFonts w:ascii="Times New Roman" w:eastAsia="Times New Roman" w:hAnsi="Times New Roman"/>
          <w:lang w:eastAsia="ru-RU"/>
        </w:rPr>
        <w:t xml:space="preserve">                              </w:t>
      </w:r>
    </w:p>
    <w:p w:rsidR="00AC7082" w:rsidRDefault="00AC7082" w:rsidP="00AC7082">
      <w:pPr>
        <w:spacing w:after="0"/>
        <w:rPr>
          <w:rFonts w:ascii="Times New Roman" w:eastAsia="Times New Roman" w:hAnsi="Times New Roman"/>
          <w:lang w:eastAsia="ru-RU"/>
        </w:rPr>
      </w:pPr>
      <w:r w:rsidRPr="00AE12C3">
        <w:rPr>
          <w:rFonts w:ascii="Times New Roman" w:eastAsia="Times New Roman" w:hAnsi="Times New Roman"/>
          <w:lang w:eastAsia="ru-RU"/>
        </w:rPr>
        <w:t>Комплектация: 3 прямые секции (120х78х62см), 2 угловых соединителя (105х78х62см), 2 ленты и 2 накидки на вход. Все детали должны соединятся при помощи липучек в любой последовательности. Чехол должен иметь вшивную рулонную витую молнию с замком серии Т5. Цвет молнии должен соответствовать цвету чехла.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</w:t>
      </w:r>
    </w:p>
    <w:p w:rsidR="00AC7082" w:rsidRDefault="00AC7082" w:rsidP="00AC7082">
      <w:pPr>
        <w:spacing w:after="0"/>
        <w:rPr>
          <w:rFonts w:ascii="Times New Roman" w:eastAsia="Times New Roman" w:hAnsi="Times New Roman"/>
          <w:lang w:eastAsia="ru-RU"/>
        </w:rPr>
      </w:pPr>
      <w:r w:rsidRPr="00AE12C3">
        <w:rPr>
          <w:rFonts w:ascii="Times New Roman" w:eastAsia="Times New Roman" w:hAnsi="Times New Roman"/>
          <w:lang w:eastAsia="ru-RU"/>
        </w:rPr>
        <w:t>Комплектация: секции прямые-3; секции угловые-2</w:t>
      </w:r>
      <w:r>
        <w:rPr>
          <w:rFonts w:ascii="Times New Roman" w:eastAsia="Times New Roman" w:hAnsi="Times New Roman"/>
          <w:lang w:eastAsia="ru-RU"/>
        </w:rPr>
        <w:t xml:space="preserve">                             </w:t>
      </w:r>
    </w:p>
    <w:p w:rsidR="00275E15" w:rsidRDefault="00AC7082" w:rsidP="00AC7082">
      <w:r>
        <w:rPr>
          <w:rFonts w:ascii="Times New Roman" w:eastAsia="Times New Roman" w:hAnsi="Times New Roman"/>
          <w:lang w:eastAsia="ru-RU"/>
        </w:rPr>
        <w:t xml:space="preserve"> </w:t>
      </w:r>
      <w:r w:rsidRPr="00AE12C3">
        <w:rPr>
          <w:rFonts w:ascii="Times New Roman" w:eastAsia="Times New Roman" w:hAnsi="Times New Roman"/>
          <w:lang w:eastAsia="ru-RU"/>
        </w:rPr>
        <w:t>Размер: секция прямая 120Lx78Bx62H см, секция угловая 105Lx78Bx62H см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AE12C3">
        <w:rPr>
          <w:rFonts w:ascii="Times New Roman" w:eastAsia="Times New Roman" w:hAnsi="Times New Roman"/>
          <w:lang w:eastAsia="ru-RU"/>
        </w:rPr>
        <w:t xml:space="preserve">Цель: игры в «Лабиринте» помогут преодолеть боязнь темноты и закрытого пространства. Использовать лабиринт можно в качестве тоннеля или домика во время подвижных игр, соревнований или в свободной игре </w:t>
      </w:r>
      <w:proofErr w:type="gramStart"/>
      <w:r w:rsidRPr="00AE12C3">
        <w:rPr>
          <w:rFonts w:ascii="Times New Roman" w:eastAsia="Times New Roman" w:hAnsi="Times New Roman"/>
          <w:lang w:eastAsia="ru-RU"/>
        </w:rPr>
        <w:t>детей..</w:t>
      </w:r>
      <w:proofErr w:type="gramEnd"/>
      <w:r w:rsidRPr="00C21138">
        <w:rPr>
          <w:rFonts w:ascii="Times New Roman" w:eastAsia="Times New Roman" w:hAnsi="Times New Roman"/>
          <w:lang w:eastAsia="ru-RU"/>
        </w:rPr>
        <w:t xml:space="preserve"> </w:t>
      </w:r>
      <w:r w:rsidRPr="00AE12C3">
        <w:rPr>
          <w:rFonts w:ascii="Times New Roman" w:eastAsia="Times New Roman" w:hAnsi="Times New Roman"/>
          <w:lang w:eastAsia="ru-RU"/>
        </w:rPr>
        <w:t>Отдельные секции лабиринта можно использовать для создания полосы препятствий при проведении эстафет</w:t>
      </w:r>
      <w:r>
        <w:rPr>
          <w:rFonts w:ascii="Times New Roman" w:eastAsia="Times New Roman" w:hAnsi="Times New Roman"/>
          <w:lang w:eastAsia="ru-RU"/>
        </w:rPr>
        <w:t xml:space="preserve">                                                     </w:t>
      </w:r>
      <w:r w:rsidRPr="00C8238D">
        <w:rPr>
          <w:rFonts w:ascii="Times New Roman" w:eastAsia="Times New Roman" w:hAnsi="Times New Roman"/>
          <w:lang w:val="kk-KZ" w:eastAsia="ru-RU"/>
        </w:rPr>
        <w:t xml:space="preserve">                                                  </w:t>
      </w:r>
    </w:p>
    <w:p w:rsidR="00275E15" w:rsidRPr="00275E15" w:rsidRDefault="00275E15" w:rsidP="00275E15">
      <w:bookmarkStart w:id="0" w:name="_GoBack"/>
      <w:r w:rsidRPr="00275E15">
        <w:rPr>
          <w:rFonts w:ascii="Times New Roman" w:hAnsi="Times New Roman"/>
          <w:b/>
          <w:color w:val="000000"/>
        </w:rPr>
        <w:t>К изделию прилагается методическое пособие.</w:t>
      </w:r>
    </w:p>
    <w:bookmarkEnd w:id="0"/>
    <w:p w:rsidR="0083685B" w:rsidRPr="00275E15" w:rsidRDefault="0083685B" w:rsidP="00275E15"/>
    <w:sectPr w:rsidR="0083685B" w:rsidRPr="00275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15"/>
    <w:rsid w:val="00275E15"/>
    <w:rsid w:val="00572115"/>
    <w:rsid w:val="0083685B"/>
    <w:rsid w:val="00AC7082"/>
    <w:rsid w:val="00C3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7230"/>
  <w15:chartTrackingRefBased/>
  <w15:docId w15:val="{5CC8E8D1-CA17-43D3-B561-47BE73DE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0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5</cp:revision>
  <dcterms:created xsi:type="dcterms:W3CDTF">2026-01-23T05:09:00Z</dcterms:created>
  <dcterms:modified xsi:type="dcterms:W3CDTF">2026-06-25T05:43:00Z</dcterms:modified>
</cp:coreProperties>
</file>