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113E" w:rsidTr="00F9113E">
        <w:tc>
          <w:tcPr>
            <w:tcW w:w="4672" w:type="dxa"/>
          </w:tcPr>
          <w:p w:rsidR="00F9113E" w:rsidRDefault="00F9113E" w:rsidP="00F9113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113E">
              <w:rPr>
                <w:rFonts w:ascii="Times New Roman" w:hAnsi="Times New Roman"/>
                <w:b/>
              </w:rPr>
              <w:t>Музыкалық</w:t>
            </w:r>
            <w:proofErr w:type="spellEnd"/>
            <w:r w:rsidRPr="00F911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113E">
              <w:rPr>
                <w:rFonts w:ascii="Times New Roman" w:hAnsi="Times New Roman"/>
                <w:b/>
              </w:rPr>
              <w:t>аспаптар</w:t>
            </w:r>
            <w:proofErr w:type="spellEnd"/>
            <w:r w:rsidRPr="00F911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9113E">
              <w:rPr>
                <w:rFonts w:ascii="Times New Roman" w:hAnsi="Times New Roman"/>
                <w:b/>
              </w:rPr>
              <w:t>панелі</w:t>
            </w:r>
            <w:proofErr w:type="spellEnd"/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Панельдің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өлшемі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100 × 50 см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болуы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керек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Панель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ұсақ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моториканы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дамытуға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тактильді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сезімдерді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ынталандыруға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және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музыкалық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құлақты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дамытуға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арналған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Панельдің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жақтауы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20 мм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қалыңдықтағы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ағаштан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жасалған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Паннельге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мынадай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музыкалық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аспаптар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бекітілген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Шағын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маракалар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– 2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Шағын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гитаралы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барабан – 1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113E">
              <w:rPr>
                <w:rFonts w:ascii="Times New Roman" w:eastAsia="Times New Roman" w:hAnsi="Times New Roman"/>
                <w:lang w:eastAsia="ru-RU"/>
              </w:rPr>
              <w:t>Гитара – 1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12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ноталы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металл ксилофон – 1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Император </w:t>
            </w: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ойыншығы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– 1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9113E">
              <w:rPr>
                <w:rFonts w:ascii="Times New Roman" w:eastAsia="Times New Roman" w:hAnsi="Times New Roman"/>
                <w:lang w:eastAsia="ru-RU"/>
              </w:rPr>
              <w:t>Сыбызғы</w:t>
            </w:r>
            <w:proofErr w:type="spellEnd"/>
            <w:r w:rsidRPr="00F9113E">
              <w:rPr>
                <w:rFonts w:ascii="Times New Roman" w:eastAsia="Times New Roman" w:hAnsi="Times New Roman"/>
                <w:lang w:eastAsia="ru-RU"/>
              </w:rPr>
              <w:t xml:space="preserve"> – 1</w:t>
            </w: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13E" w:rsidRPr="00F9113E" w:rsidRDefault="00F9113E" w:rsidP="00F9113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F9113E" w:rsidRDefault="00F9113E" w:rsidP="00F911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6A54">
              <w:rPr>
                <w:rFonts w:ascii="Times New Roman" w:hAnsi="Times New Roman"/>
                <w:b/>
              </w:rPr>
              <w:t>Панель с музыкальными инструментами</w:t>
            </w:r>
          </w:p>
          <w:p w:rsidR="00F9113E" w:rsidRDefault="00F9113E" w:rsidP="00F911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9113E" w:rsidRPr="008E6A54" w:rsidRDefault="00F9113E" w:rsidP="00F9113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Панель должна быть размером: 100х50 см</w:t>
            </w:r>
            <w:r w:rsidRPr="008E6A54">
              <w:rPr>
                <w:rFonts w:ascii="Times New Roman" w:hAnsi="Times New Roman"/>
                <w:noProof/>
                <w:u w:val="single"/>
                <w:lang w:eastAsia="ru-RU"/>
              </w:rPr>
              <w:t xml:space="preserve"> </w:t>
            </w:r>
          </w:p>
          <w:p w:rsidR="00F9113E" w:rsidRDefault="00F9113E" w:rsidP="00F9113E"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Панель служит для развития мелкой моторики, стимуляции тактильных ощущений, развития музыкального слуха.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Корпус панели выполнен из дерева толщиной 20 </w:t>
            </w:r>
            <w:proofErr w:type="gramStart"/>
            <w:r w:rsidRPr="008E6A54">
              <w:rPr>
                <w:rFonts w:ascii="Times New Roman" w:eastAsia="Times New Roman" w:hAnsi="Times New Roman"/>
                <w:lang w:eastAsia="ru-RU"/>
              </w:rPr>
              <w:t>мм..</w:t>
            </w:r>
            <w:proofErr w:type="gram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На корпусе панели закреплены музыкальные инструменты 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Маракас малый- 2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Бубен малый- 1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Гитара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- 1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Ксилофон 12 тонов метал- 1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Игрушка императора- 1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Сигнал Дудка - 1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  <w:p w:rsidR="00F9113E" w:rsidRDefault="00F9113E" w:rsidP="00A305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A305DE" w:rsidRDefault="00A305DE" w:rsidP="00A305DE"/>
    <w:p w:rsidR="00A305DE" w:rsidRDefault="00A305DE" w:rsidP="00A305DE"/>
    <w:p w:rsidR="0083685B" w:rsidRPr="00A305DE" w:rsidRDefault="0083685B" w:rsidP="00A305DE"/>
    <w:sectPr w:rsidR="0083685B" w:rsidRPr="00A3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38"/>
    <w:rsid w:val="0083685B"/>
    <w:rsid w:val="008C7B0F"/>
    <w:rsid w:val="008F1438"/>
    <w:rsid w:val="00A305DE"/>
    <w:rsid w:val="00F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5EDA"/>
  <w15:chartTrackingRefBased/>
  <w15:docId w15:val="{61FA7EC0-C36A-4777-9D56-2E5E9FCE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A5EC-4BAD-49B0-8528-429E98E8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2023-09-07T08:25:00Z</dcterms:created>
  <dcterms:modified xsi:type="dcterms:W3CDTF">2026-06-15T02:58:00Z</dcterms:modified>
</cp:coreProperties>
</file>