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F66" w14:paraId="2760671D" w14:textId="77777777" w:rsidTr="00A80F66">
        <w:tc>
          <w:tcPr>
            <w:tcW w:w="4672" w:type="dxa"/>
          </w:tcPr>
          <w:p w14:paraId="044AA805" w14:textId="77777777" w:rsidR="00A80F66" w:rsidRDefault="00A80F66" w:rsidP="00A80F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137E">
              <w:rPr>
                <w:rFonts w:ascii="Times New Roman" w:hAnsi="Times New Roman" w:cs="Times New Roman"/>
                <w:i/>
                <w:iCs/>
                <w:lang w:val="kk"/>
              </w:rPr>
              <w:t xml:space="preserve">ЕДШ-да жаттығуларға арналған оңалту айлабұйымдарының жиынтығы: </w:t>
            </w:r>
          </w:p>
          <w:p w14:paraId="3F1C839C" w14:textId="77777777" w:rsidR="00A80F66" w:rsidRDefault="00A80F66" w:rsidP="00A80F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1C0430">
              <w:rPr>
                <w:rFonts w:ascii="Times New Roman" w:hAnsi="Times New Roman" w:cs="Times New Roman"/>
                <w:b/>
                <w:bCs/>
                <w:i/>
                <w:iCs/>
                <w:lang w:val="kk"/>
              </w:rPr>
              <w:t>«</w:t>
            </w:r>
            <w:r w:rsidRPr="009E137E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kk"/>
              </w:rPr>
              <w:t xml:space="preserve">СН-70.15 Кедергі» </w:t>
            </w:r>
          </w:p>
          <w:p w14:paraId="43F1CF90" w14:textId="77777777" w:rsidR="00A80F66" w:rsidRDefault="00A80F66" w:rsidP="00A80F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2EB4A3A0" w14:textId="77777777" w:rsidR="00A80F66" w:rsidRPr="001C0430" w:rsidRDefault="00A80F66" w:rsidP="00A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"/>
              </w:rPr>
              <w:t xml:space="preserve">«Кедергі» балалар церебралды сал ауруы және тірек-қимыл аппаратының әртүрлі аурулары кезінде оңалтуда және емдеуде аяқты көтеруді және аттап өту дағдысын жаттықтыруға арналған. </w:t>
            </w:r>
          </w:p>
          <w:p w14:paraId="62F60292" w14:textId="77777777" w:rsidR="00A80F66" w:rsidRPr="004B1A67" w:rsidRDefault="00A80F66" w:rsidP="00A80F66">
            <w:pPr>
              <w:pStyle w:val="a3"/>
              <w:spacing w:before="0" w:beforeAutospacing="0" w:after="0" w:afterAutospacing="0"/>
              <w:jc w:val="both"/>
              <w:rPr>
                <w:lang w:val="kk"/>
              </w:rPr>
            </w:pPr>
            <w:r w:rsidRPr="009E137E">
              <w:rPr>
                <w:b/>
                <w:bCs/>
                <w:i/>
                <w:iCs/>
                <w:lang w:val="kk"/>
              </w:rPr>
              <w:t>«СН-70.15 Кедергі»</w:t>
            </w:r>
            <w:r>
              <w:rPr>
                <w:lang w:val="kk"/>
              </w:rPr>
              <w:t xml:space="preserve"> айлабұйымы тереңдігі әртүрлі ішпектері бар, бірыңғай кедергіге біріктірілетін биіктігі әртүрлі тоқсауылдар жинағын білдіреді. Олардың ең тары - 10 см, ең кеңі - 25 см. Ішпектер өсу, кему бойынша немесе еркін тәртіппен, сондай-ақ бір-бірінен әртүрлі қашықтықта орнатылуы мүмкін.</w:t>
            </w:r>
          </w:p>
          <w:p w14:paraId="12CD85E4" w14:textId="77777777" w:rsidR="00A80F66" w:rsidRPr="004B1A67" w:rsidRDefault="00A80F66" w:rsidP="00A80F66">
            <w:pPr>
              <w:pStyle w:val="a3"/>
              <w:spacing w:before="0" w:beforeAutospacing="0" w:after="150" w:afterAutospacing="0"/>
              <w:jc w:val="both"/>
              <w:rPr>
                <w:lang w:val="kk"/>
              </w:rPr>
            </w:pPr>
            <w:r w:rsidRPr="009E137E">
              <w:rPr>
                <w:b/>
                <w:bCs/>
                <w:i/>
                <w:iCs/>
                <w:lang w:val="kk"/>
              </w:rPr>
              <w:t>«СН-70.15 Кедергі»</w:t>
            </w:r>
            <w:r>
              <w:rPr>
                <w:lang w:val="kk"/>
              </w:rPr>
              <w:t xml:space="preserve"> айлабұйымы берік және экологиялық таза материалдан – мөлдір лакпен ылғалдан қорғалған қалың шереден жасалған. Оны арнайы құрал-сайманды пайдаланбай-ақ бір адам оңай бөлшектеп, құрастыра алады.</w:t>
            </w:r>
          </w:p>
          <w:p w14:paraId="7196300D" w14:textId="77777777" w:rsidR="00A80F66" w:rsidRPr="004B1A67" w:rsidRDefault="00A80F66" w:rsidP="00A80F66">
            <w:pPr>
              <w:rPr>
                <w:rFonts w:ascii="Times New Roman" w:eastAsia="Times New Roman" w:hAnsi="Times New Roman" w:cs="Times New Roman"/>
                <w:lang w:val="kk" w:eastAsia="ru-RU"/>
              </w:rPr>
            </w:pPr>
            <w:r>
              <w:rPr>
                <w:rFonts w:ascii="Times New Roman" w:eastAsia="Times New Roman" w:hAnsi="Times New Roman" w:cs="Times New Roman"/>
                <w:lang w:val="kk" w:eastAsia="ru-RU"/>
              </w:rPr>
              <w:t>Ені 60 см</w:t>
            </w:r>
          </w:p>
          <w:p w14:paraId="29BE53B7" w14:textId="77777777" w:rsidR="00A80F66" w:rsidRPr="004B1A67" w:rsidRDefault="00A80F66" w:rsidP="00A80F66">
            <w:pPr>
              <w:rPr>
                <w:rFonts w:ascii="Times New Roman" w:eastAsia="Times New Roman" w:hAnsi="Times New Roman" w:cs="Times New Roman"/>
                <w:lang w:val="kk" w:eastAsia="ru-RU"/>
              </w:rPr>
            </w:pPr>
            <w:r>
              <w:rPr>
                <w:rFonts w:ascii="Times New Roman" w:eastAsia="Times New Roman" w:hAnsi="Times New Roman" w:cs="Times New Roman"/>
                <w:lang w:val="kk" w:eastAsia="ru-RU"/>
              </w:rPr>
              <w:t>Ұзындығы 133 см</w:t>
            </w:r>
          </w:p>
          <w:p w14:paraId="059E6A07" w14:textId="77777777" w:rsidR="00A80F66" w:rsidRPr="004B1A67" w:rsidRDefault="00A80F66" w:rsidP="00A80F66">
            <w:pPr>
              <w:rPr>
                <w:rFonts w:ascii="Times New Roman" w:eastAsia="Times New Roman" w:hAnsi="Times New Roman" w:cs="Times New Roman"/>
                <w:lang w:val="kk" w:eastAsia="ru-RU"/>
              </w:rPr>
            </w:pPr>
            <w:r>
              <w:rPr>
                <w:rFonts w:ascii="Times New Roman" w:eastAsia="Times New Roman" w:hAnsi="Times New Roman" w:cs="Times New Roman"/>
                <w:lang w:val="kk" w:eastAsia="ru-RU"/>
              </w:rPr>
              <w:t>Кедергілердің биіктігі: 10, 15, 20, 25 см</w:t>
            </w:r>
          </w:p>
          <w:p w14:paraId="29563A27" w14:textId="77777777" w:rsidR="00A80F66" w:rsidRPr="004B1A67" w:rsidRDefault="00A80F66" w:rsidP="00A80F66">
            <w:pPr>
              <w:rPr>
                <w:rFonts w:ascii="Times New Roman" w:eastAsia="Times New Roman" w:hAnsi="Times New Roman" w:cs="Times New Roman"/>
                <w:lang w:val="kk" w:eastAsia="ru-RU"/>
              </w:rPr>
            </w:pPr>
            <w:r w:rsidRPr="00770737">
              <w:rPr>
                <w:rFonts w:ascii="Times New Roman" w:eastAsia="Times New Roman" w:hAnsi="Times New Roman" w:cs="Times New Roman"/>
                <w:lang w:val="kk" w:eastAsia="ru-RU"/>
              </w:rPr>
              <w:t>Салмағы: 20 кг</w:t>
            </w:r>
          </w:p>
          <w:p w14:paraId="6C01B911" w14:textId="77777777" w:rsidR="00A80F66" w:rsidRPr="004B1A67" w:rsidRDefault="00A80F66" w:rsidP="00A80F66">
            <w:pPr>
              <w:rPr>
                <w:rFonts w:ascii="Times New Roman" w:eastAsia="Times New Roman" w:hAnsi="Times New Roman" w:cs="Times New Roman"/>
                <w:lang w:val="kk" w:eastAsia="ru-RU"/>
              </w:rPr>
            </w:pPr>
          </w:p>
          <w:p w14:paraId="1925A548" w14:textId="77777777" w:rsidR="00A80F66" w:rsidRPr="004B1A67" w:rsidRDefault="00A80F66" w:rsidP="00A80F66">
            <w:pPr>
              <w:rPr>
                <w:rFonts w:ascii="Times New Roman" w:eastAsia="Times New Roman" w:hAnsi="Times New Roman" w:cs="Times New Roman"/>
                <w:b/>
                <w:bCs/>
                <w:lang w:val="kk" w:eastAsia="ru-RU"/>
              </w:rPr>
            </w:pPr>
            <w:r w:rsidRPr="00752284">
              <w:rPr>
                <w:rFonts w:ascii="Times New Roman" w:eastAsia="Times New Roman" w:hAnsi="Times New Roman" w:cs="Times New Roman"/>
                <w:b/>
                <w:bCs/>
                <w:lang w:val="kk" w:eastAsia="ru-RU"/>
              </w:rPr>
              <w:t>Материалы:</w:t>
            </w:r>
          </w:p>
          <w:p w14:paraId="54428868" w14:textId="77777777" w:rsidR="00A80F66" w:rsidRPr="004B1A67" w:rsidRDefault="00A80F66" w:rsidP="00A80F66">
            <w:pPr>
              <w:rPr>
                <w:rFonts w:ascii="Times New Roman" w:eastAsia="Times New Roman" w:hAnsi="Times New Roman" w:cs="Times New Roman"/>
                <w:lang w:val="kk" w:eastAsia="ru-RU"/>
              </w:rPr>
            </w:pPr>
            <w:r w:rsidRPr="00752284">
              <w:rPr>
                <w:rFonts w:ascii="Times New Roman" w:eastAsia="Times New Roman" w:hAnsi="Times New Roman" w:cs="Times New Roman"/>
                <w:lang w:val="kk" w:eastAsia="ru-RU"/>
              </w:rPr>
              <w:t>Су негізіндегі лакпен жабылған ылғалға төзімді шере</w:t>
            </w:r>
          </w:p>
          <w:p w14:paraId="1777E20A" w14:textId="77777777" w:rsidR="00A80F66" w:rsidRPr="004B1A67" w:rsidRDefault="00A80F66" w:rsidP="00A80F66">
            <w:pPr>
              <w:rPr>
                <w:lang w:val="kk"/>
              </w:rPr>
            </w:pPr>
          </w:p>
          <w:p w14:paraId="6D274E74" w14:textId="77777777" w:rsidR="00A80F66" w:rsidRPr="004B1A67" w:rsidRDefault="00A80F66" w:rsidP="00A80F66">
            <w:pPr>
              <w:rPr>
                <w:lang w:val="kk"/>
              </w:rPr>
            </w:pPr>
          </w:p>
          <w:p w14:paraId="17F9BA85" w14:textId="3B688C54" w:rsidR="00A80F66" w:rsidRDefault="00A80F66" w:rsidP="00A80F66">
            <w:pPr>
              <w:rPr>
                <w:lang w:val="kk"/>
              </w:rPr>
            </w:pPr>
          </w:p>
          <w:p w14:paraId="34DC52CD" w14:textId="0361459D" w:rsidR="004B1A67" w:rsidRDefault="004B1A67" w:rsidP="00A80F66">
            <w:pPr>
              <w:rPr>
                <w:lang w:val="kk"/>
              </w:rPr>
            </w:pPr>
          </w:p>
          <w:p w14:paraId="45B841EC" w14:textId="77777777" w:rsidR="004B1A67" w:rsidRPr="004B1A67" w:rsidRDefault="004B1A67" w:rsidP="00A80F66">
            <w:pPr>
              <w:rPr>
                <w:lang w:val="kk"/>
              </w:rPr>
            </w:pPr>
            <w:bookmarkStart w:id="0" w:name="_GoBack"/>
            <w:bookmarkEnd w:id="0"/>
          </w:p>
          <w:p w14:paraId="627535E3" w14:textId="77777777" w:rsidR="00A80F66" w:rsidRPr="004B1A67" w:rsidRDefault="00A80F66" w:rsidP="00A80F6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 xml:space="preserve">«Кедергі» зауыттық кепілдік міндеттемелері қолданылатын өзінің сериялық нөміріне ие болуы керек. </w:t>
            </w:r>
          </w:p>
          <w:p w14:paraId="45A140CC" w14:textId="77777777" w:rsidR="00A80F66" w:rsidRPr="004B1A67" w:rsidRDefault="00A80F66" w:rsidP="00A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</w:pPr>
          </w:p>
          <w:p w14:paraId="563FAB33" w14:textId="77777777" w:rsidR="00A80F66" w:rsidRPr="002E020B" w:rsidRDefault="00A80F66" w:rsidP="00A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Жеткізушілерге қойылатын талаптар:</w:t>
            </w:r>
          </w:p>
          <w:p w14:paraId="63979C3E" w14:textId="77777777" w:rsidR="00A80F66" w:rsidRPr="002E020B" w:rsidRDefault="00A80F66" w:rsidP="00A80F6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14:paraId="4A51D2C3" w14:textId="77777777" w:rsidR="00A80F66" w:rsidRPr="002E020B" w:rsidRDefault="00A80F66" w:rsidP="00A80F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Паспорт (нұсқаулық) қазақ және орыс тілдерінде</w:t>
            </w:r>
          </w:p>
          <w:p w14:paraId="400F4D52" w14:textId="77777777" w:rsidR="00A80F66" w:rsidRDefault="00A80F66" w:rsidP="00A80F66"/>
          <w:p w14:paraId="26160B66" w14:textId="77777777" w:rsidR="00A80F66" w:rsidRPr="00AC1F07" w:rsidRDefault="00A80F66" w:rsidP="00A80F66"/>
          <w:p w14:paraId="36BFFBE8" w14:textId="77777777" w:rsidR="00A80F66" w:rsidRPr="00A641F6" w:rsidRDefault="00A80F66" w:rsidP="00A80F66"/>
          <w:p w14:paraId="4BB4CCBB" w14:textId="77777777" w:rsidR="00A80F66" w:rsidRDefault="00A80F66" w:rsidP="00A641F6">
            <w:pPr>
              <w:jc w:val="both"/>
              <w:rPr>
                <w:rFonts w:ascii="Times New Roman" w:hAnsi="Times New Roman" w:cs="Times New Roman"/>
                <w:i/>
                <w:iCs/>
                <w:lang w:val="kk"/>
              </w:rPr>
            </w:pPr>
          </w:p>
        </w:tc>
        <w:tc>
          <w:tcPr>
            <w:tcW w:w="4673" w:type="dxa"/>
          </w:tcPr>
          <w:p w14:paraId="55C937C0" w14:textId="77777777" w:rsidR="00A80F66" w:rsidRDefault="00A80F66" w:rsidP="00A80F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137E">
              <w:rPr>
                <w:rFonts w:ascii="Times New Roman" w:hAnsi="Times New Roman" w:cs="Times New Roman"/>
                <w:i/>
                <w:iCs/>
              </w:rPr>
              <w:lastRenderedPageBreak/>
              <w:t>Комплект приспособлений реабилитационных для занятий в ЛФК</w:t>
            </w:r>
            <w:r w:rsidRPr="001C0430">
              <w:rPr>
                <w:rFonts w:ascii="Times New Roman" w:hAnsi="Times New Roman" w:cs="Times New Roman"/>
                <w:i/>
                <w:iCs/>
              </w:rPr>
              <w:t>:</w:t>
            </w:r>
            <w:r w:rsidRPr="001C043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236C9B31" w14:textId="77777777" w:rsidR="00A80F66" w:rsidRDefault="00A80F66" w:rsidP="00A80F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1C0430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9E137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СН-70.15 Препятствие</w:t>
            </w:r>
            <w:r w:rsidRPr="001C043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» </w:t>
            </w:r>
          </w:p>
          <w:p w14:paraId="188A637F" w14:textId="77777777" w:rsidR="00A80F66" w:rsidRDefault="00A80F66" w:rsidP="00A80F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1017B790" w14:textId="77777777" w:rsidR="00A80F66" w:rsidRPr="001C0430" w:rsidRDefault="00A80F66" w:rsidP="00A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«Препятствие» </w:t>
            </w:r>
            <w:r w:rsidRPr="001C0430">
              <w:rPr>
                <w:rFonts w:ascii="Times New Roman" w:hAnsi="Times New Roman" w:cs="Times New Roman"/>
              </w:rPr>
              <w:t>предназначено для тренировки подъема ног и навыка перешагивания в реабилитации и лечении ДЦП и различных заболеваний опорно-двигательного аппарата.</w:t>
            </w:r>
            <w:r w:rsidRPr="001C0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9BA2B" w14:textId="77777777" w:rsidR="00A80F66" w:rsidRPr="00752284" w:rsidRDefault="00A80F66" w:rsidP="00A80F66">
            <w:pPr>
              <w:pStyle w:val="a3"/>
              <w:spacing w:before="0" w:beforeAutospacing="0" w:after="0" w:afterAutospacing="0"/>
              <w:jc w:val="both"/>
            </w:pPr>
            <w:r>
              <w:t xml:space="preserve">Приспособление </w:t>
            </w:r>
            <w:r w:rsidRPr="009E137E">
              <w:rPr>
                <w:b/>
                <w:bCs/>
                <w:i/>
                <w:iCs/>
              </w:rPr>
              <w:t>«</w:t>
            </w:r>
            <w:r w:rsidRPr="001C0430">
              <w:rPr>
                <w:b/>
                <w:bCs/>
                <w:i/>
                <w:iCs/>
              </w:rPr>
              <w:t xml:space="preserve">СН-70.15 </w:t>
            </w:r>
            <w:r w:rsidRPr="009E137E">
              <w:rPr>
                <w:b/>
                <w:bCs/>
                <w:i/>
                <w:iCs/>
              </w:rPr>
              <w:t>Препятствие</w:t>
            </w:r>
            <w:r>
              <w:rPr>
                <w:b/>
                <w:bCs/>
                <w:i/>
                <w:iCs/>
              </w:rPr>
              <w:t>»</w:t>
            </w:r>
            <w:r w:rsidRPr="0013788F">
              <w:rPr>
                <w:b/>
                <w:bCs/>
              </w:rPr>
              <w:t xml:space="preserve"> </w:t>
            </w:r>
            <w:r>
              <w:t>п</w:t>
            </w:r>
            <w:r w:rsidRPr="00752284">
              <w:t xml:space="preserve">редставляет собой набор барьеров разной высоты, объединяющихся в единое препятствие, с вкладышами разной глубины. Самая узкая из них – 10см, самая широкая </w:t>
            </w:r>
            <w:r>
              <w:t>–</w:t>
            </w:r>
            <w:r w:rsidRPr="00752284">
              <w:t xml:space="preserve"> 25</w:t>
            </w:r>
            <w:r>
              <w:t xml:space="preserve"> </w:t>
            </w:r>
            <w:r w:rsidRPr="00752284">
              <w:t xml:space="preserve">см. Вкладыши могут устанавливаться по возрастанию, убыванию, или в произвольном порядке, а также </w:t>
            </w:r>
            <w:r w:rsidRPr="00752284">
              <w:rPr>
                <w:shd w:val="clear" w:color="auto" w:fill="FFFFFF"/>
              </w:rPr>
              <w:t>на разных расстояниях друг от друга.</w:t>
            </w:r>
          </w:p>
          <w:p w14:paraId="3997FFEE" w14:textId="77777777" w:rsidR="00A80F66" w:rsidRDefault="00A80F66" w:rsidP="00A80F66">
            <w:pPr>
              <w:pStyle w:val="a3"/>
              <w:spacing w:before="0" w:beforeAutospacing="0" w:after="150" w:afterAutospacing="0"/>
              <w:jc w:val="both"/>
            </w:pPr>
            <w:r>
              <w:t xml:space="preserve">Приспособление </w:t>
            </w:r>
            <w:r w:rsidRPr="009E137E">
              <w:rPr>
                <w:b/>
                <w:bCs/>
                <w:i/>
                <w:iCs/>
              </w:rPr>
              <w:t>«</w:t>
            </w:r>
            <w:r w:rsidRPr="001C0430">
              <w:rPr>
                <w:b/>
                <w:bCs/>
                <w:i/>
                <w:iCs/>
              </w:rPr>
              <w:t xml:space="preserve">СН-70.15 </w:t>
            </w:r>
            <w:r w:rsidRPr="009E137E">
              <w:rPr>
                <w:b/>
                <w:bCs/>
                <w:i/>
                <w:iCs/>
              </w:rPr>
              <w:t>Препятствие</w:t>
            </w:r>
            <w:r>
              <w:rPr>
                <w:b/>
                <w:bCs/>
                <w:i/>
                <w:iCs/>
              </w:rPr>
              <w:t>»</w:t>
            </w:r>
            <w:r w:rsidRPr="0013788F">
              <w:rPr>
                <w:b/>
                <w:bCs/>
              </w:rPr>
              <w:t xml:space="preserve"> </w:t>
            </w:r>
            <w:r w:rsidRPr="00752284">
              <w:t xml:space="preserve">выполнено из прочного и </w:t>
            </w:r>
            <w:proofErr w:type="spellStart"/>
            <w:r w:rsidRPr="00752284">
              <w:t>экологичного</w:t>
            </w:r>
            <w:proofErr w:type="spellEnd"/>
            <w:r w:rsidRPr="00752284">
              <w:t xml:space="preserve"> материала – толстой фанеры, защищенной от влаги прозрачным лаком. </w:t>
            </w:r>
            <w:r>
              <w:t xml:space="preserve">Оно может </w:t>
            </w:r>
            <w:r w:rsidRPr="00752284">
              <w:t>легко разбират</w:t>
            </w:r>
            <w:r>
              <w:t>ь</w:t>
            </w:r>
            <w:r w:rsidRPr="00752284">
              <w:t>ся и собират</w:t>
            </w:r>
            <w:r>
              <w:t>ь</w:t>
            </w:r>
            <w:r w:rsidRPr="00752284">
              <w:t>ся одним человеком, без использования специальных инструментов.</w:t>
            </w:r>
          </w:p>
          <w:p w14:paraId="17420E20" w14:textId="77777777" w:rsidR="00A80F66" w:rsidRDefault="00A80F66" w:rsidP="00A80F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Ширина 60</w:t>
            </w:r>
            <w:r w:rsidRPr="00770737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</w:p>
          <w:p w14:paraId="5C24B219" w14:textId="77777777" w:rsidR="00A80F66" w:rsidRDefault="00A80F66" w:rsidP="00A80F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Длина 133 см</w:t>
            </w:r>
          </w:p>
          <w:p w14:paraId="06D14612" w14:textId="77777777" w:rsidR="00A80F66" w:rsidRDefault="00A80F66" w:rsidP="00A80F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Высота препятствий: 10, 15, 20, 25 см</w:t>
            </w:r>
          </w:p>
          <w:p w14:paraId="2579E3FA" w14:textId="77777777" w:rsidR="00A80F66" w:rsidRDefault="00A80F66" w:rsidP="00A80F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737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20 кг</w:t>
            </w:r>
          </w:p>
          <w:p w14:paraId="502BB394" w14:textId="77777777" w:rsidR="00A80F66" w:rsidRDefault="00A80F66" w:rsidP="00A80F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512BA" w14:textId="77777777" w:rsidR="00A80F66" w:rsidRPr="00752284" w:rsidRDefault="00A80F66" w:rsidP="00A80F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2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Материал:</w:t>
            </w:r>
          </w:p>
          <w:p w14:paraId="6CFC3ADD" w14:textId="77777777" w:rsidR="00A80F66" w:rsidRDefault="00A80F66" w:rsidP="00A80F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284">
              <w:rPr>
                <w:rFonts w:ascii="Times New Roman" w:eastAsia="Times New Roman" w:hAnsi="Times New Roman" w:cs="Times New Roman"/>
                <w:lang w:eastAsia="ru-RU"/>
              </w:rPr>
              <w:t xml:space="preserve">Фанера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влагостойкая, покрытая </w:t>
            </w:r>
            <w:r w:rsidRPr="00752284">
              <w:rPr>
                <w:rFonts w:ascii="Times New Roman" w:eastAsia="Times New Roman" w:hAnsi="Times New Roman" w:cs="Times New Roman"/>
                <w:lang w:eastAsia="ru-RU"/>
              </w:rPr>
              <w:t>лаком на водной основе</w:t>
            </w:r>
          </w:p>
          <w:p w14:paraId="236B3390" w14:textId="77777777" w:rsidR="00A80F66" w:rsidRDefault="00A80F66" w:rsidP="00A80F66"/>
          <w:p w14:paraId="62A5D7C7" w14:textId="77777777" w:rsidR="00A80F66" w:rsidRPr="00A641F6" w:rsidRDefault="00A80F66" w:rsidP="00A80F66"/>
          <w:p w14:paraId="0F53DD8A" w14:textId="77777777" w:rsidR="00A80F66" w:rsidRDefault="00A80F66" w:rsidP="00A80F66"/>
          <w:p w14:paraId="1F66AE5B" w14:textId="77777777" w:rsidR="00A80F66" w:rsidRPr="002E020B" w:rsidRDefault="00A80F66" w:rsidP="00A80F66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«Препятствие»</w:t>
            </w: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 должн</w:t>
            </w: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о</w:t>
            </w: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 иметь свой серийный номер</w:t>
            </w: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,</w:t>
            </w: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 на который распространяются заводские гарантийные обязательства. </w:t>
            </w:r>
          </w:p>
          <w:p w14:paraId="413BADE1" w14:textId="77777777" w:rsidR="00A80F66" w:rsidRPr="002E020B" w:rsidRDefault="00A80F66" w:rsidP="00A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  <w:p w14:paraId="298A5BE5" w14:textId="77777777" w:rsidR="00A80F66" w:rsidRPr="002E020B" w:rsidRDefault="00A80F66" w:rsidP="00A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Требования к поставщикам:</w:t>
            </w:r>
          </w:p>
          <w:p w14:paraId="3BF41AC9" w14:textId="77777777" w:rsidR="00A80F66" w:rsidRPr="002E020B" w:rsidRDefault="00A80F66" w:rsidP="00A80F6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14:paraId="1EB46C82" w14:textId="77777777" w:rsidR="00A80F66" w:rsidRPr="002E020B" w:rsidRDefault="00A80F66" w:rsidP="00A80F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Паспорт (руководство) на </w:t>
            </w: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казахском и русском языках</w:t>
            </w:r>
          </w:p>
          <w:p w14:paraId="0AB388C1" w14:textId="77777777" w:rsidR="00A80F66" w:rsidRDefault="00A80F66" w:rsidP="00A80F66"/>
          <w:p w14:paraId="2491F934" w14:textId="77777777" w:rsidR="00A80F66" w:rsidRPr="00AC1F07" w:rsidRDefault="00A80F66" w:rsidP="00A80F66"/>
          <w:p w14:paraId="0F12165C" w14:textId="77777777" w:rsidR="00A80F66" w:rsidRPr="00A641F6" w:rsidRDefault="00A80F66" w:rsidP="00A80F66"/>
          <w:p w14:paraId="721EEC69" w14:textId="77777777" w:rsidR="00A80F66" w:rsidRDefault="00A80F66" w:rsidP="00A641F6">
            <w:pPr>
              <w:jc w:val="both"/>
              <w:rPr>
                <w:rFonts w:ascii="Times New Roman" w:hAnsi="Times New Roman" w:cs="Times New Roman"/>
                <w:i/>
                <w:iCs/>
                <w:lang w:val="kk"/>
              </w:rPr>
            </w:pPr>
          </w:p>
        </w:tc>
      </w:tr>
    </w:tbl>
    <w:p w14:paraId="445F22AF" w14:textId="77777777" w:rsidR="00A80F66" w:rsidRPr="00A641F6" w:rsidRDefault="00A80F66"/>
    <w:sectPr w:rsidR="00A80F66" w:rsidRPr="00A6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BBC4E93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77CD6B4">
      <w:start w:val="1"/>
      <w:numFmt w:val="lowerLetter"/>
      <w:lvlText w:val="%2."/>
      <w:lvlJc w:val="left"/>
      <w:pPr>
        <w:ind w:left="1440" w:hanging="360"/>
      </w:pPr>
    </w:lvl>
    <w:lvl w:ilvl="2" w:tplc="3F82E35E">
      <w:start w:val="1"/>
      <w:numFmt w:val="lowerRoman"/>
      <w:lvlText w:val="%3."/>
      <w:lvlJc w:val="right"/>
      <w:pPr>
        <w:ind w:left="2160" w:hanging="180"/>
      </w:pPr>
    </w:lvl>
    <w:lvl w:ilvl="3" w:tplc="501EEF22">
      <w:start w:val="1"/>
      <w:numFmt w:val="decimal"/>
      <w:lvlText w:val="%4."/>
      <w:lvlJc w:val="left"/>
      <w:pPr>
        <w:ind w:left="2880" w:hanging="360"/>
      </w:pPr>
    </w:lvl>
    <w:lvl w:ilvl="4" w:tplc="B0D46576">
      <w:start w:val="1"/>
      <w:numFmt w:val="lowerLetter"/>
      <w:lvlText w:val="%5."/>
      <w:lvlJc w:val="left"/>
      <w:pPr>
        <w:ind w:left="3600" w:hanging="360"/>
      </w:pPr>
    </w:lvl>
    <w:lvl w:ilvl="5" w:tplc="BDDEA0B0">
      <w:start w:val="1"/>
      <w:numFmt w:val="lowerRoman"/>
      <w:lvlText w:val="%6."/>
      <w:lvlJc w:val="right"/>
      <w:pPr>
        <w:ind w:left="4320" w:hanging="180"/>
      </w:pPr>
    </w:lvl>
    <w:lvl w:ilvl="6" w:tplc="F10AD5E8">
      <w:start w:val="1"/>
      <w:numFmt w:val="decimal"/>
      <w:lvlText w:val="%7."/>
      <w:lvlJc w:val="left"/>
      <w:pPr>
        <w:ind w:left="5040" w:hanging="360"/>
      </w:pPr>
    </w:lvl>
    <w:lvl w:ilvl="7" w:tplc="A510E594">
      <w:start w:val="1"/>
      <w:numFmt w:val="lowerLetter"/>
      <w:lvlText w:val="%8."/>
      <w:lvlJc w:val="left"/>
      <w:pPr>
        <w:ind w:left="5760" w:hanging="360"/>
      </w:pPr>
    </w:lvl>
    <w:lvl w:ilvl="8" w:tplc="1BA286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0"/>
    <w:rsid w:val="00117AEA"/>
    <w:rsid w:val="001C0430"/>
    <w:rsid w:val="002E020B"/>
    <w:rsid w:val="004B1A67"/>
    <w:rsid w:val="00651038"/>
    <w:rsid w:val="00752284"/>
    <w:rsid w:val="00770737"/>
    <w:rsid w:val="007C5A14"/>
    <w:rsid w:val="0083685B"/>
    <w:rsid w:val="009E137E"/>
    <w:rsid w:val="00A641F6"/>
    <w:rsid w:val="00A80F66"/>
    <w:rsid w:val="00AB2810"/>
    <w:rsid w:val="00AC1F07"/>
    <w:rsid w:val="00C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71E3"/>
  <w15:chartTrackingRefBased/>
  <w15:docId w15:val="{06B5B54F-38EF-47CF-B935-B53B98FE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F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1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641F6"/>
    <w:pPr>
      <w:ind w:left="720"/>
      <w:contextualSpacing/>
    </w:pPr>
  </w:style>
  <w:style w:type="table" w:styleId="a5">
    <w:name w:val="Table Grid"/>
    <w:basedOn w:val="a1"/>
    <w:uiPriority w:val="39"/>
    <w:rsid w:val="00A8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Гульбустан</cp:lastModifiedBy>
  <cp:revision>8</cp:revision>
  <dcterms:created xsi:type="dcterms:W3CDTF">2023-07-01T04:09:00Z</dcterms:created>
  <dcterms:modified xsi:type="dcterms:W3CDTF">2026-01-26T05:27:00Z</dcterms:modified>
</cp:coreProperties>
</file>