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D16" w:rsidRPr="001F4D1D" w:rsidRDefault="006217BD" w:rsidP="00142D16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304.8pt">
            <v:imagedata r:id="rId7" o:title="СН38"/>
          </v:shape>
        </w:pict>
      </w:r>
      <w:r>
        <w:rPr>
          <w:sz w:val="24"/>
          <w:szCs w:val="24"/>
        </w:rPr>
        <w:pict>
          <v:shape id="_x0000_i1026" type="#_x0000_t75" style="width:294.6pt;height:163.8pt">
            <v:imagedata r:id="rId8" o:title="СН38"/>
          </v:shape>
        </w:pict>
      </w:r>
    </w:p>
    <w:p w:rsidR="00747EDF" w:rsidRPr="00524204" w:rsidRDefault="000B11F6" w:rsidP="00C804CC">
      <w:pPr>
        <w:spacing w:line="240" w:lineRule="auto"/>
        <w:ind w:firstLine="0"/>
        <w:jc w:val="left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В</w:t>
      </w:r>
      <w:r w:rsidR="003C020C" w:rsidRPr="000B11F6">
        <w:rPr>
          <w:rFonts w:ascii="Tahoma" w:hAnsi="Tahoma" w:cs="Tahoma"/>
          <w:b/>
          <w:color w:val="000000"/>
          <w:sz w:val="22"/>
          <w:szCs w:val="22"/>
        </w:rPr>
        <w:t>ертикализатор</w:t>
      </w:r>
      <w:r w:rsidR="005122E7" w:rsidRPr="000B11F6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>поворотный</w:t>
      </w:r>
      <w:r w:rsidR="00524204">
        <w:rPr>
          <w:rFonts w:ascii="Tahoma" w:hAnsi="Tahoma" w:cs="Tahoma"/>
          <w:b/>
          <w:color w:val="000000"/>
          <w:sz w:val="22"/>
          <w:szCs w:val="22"/>
        </w:rPr>
        <w:t xml:space="preserve"> СН38.03</w:t>
      </w:r>
      <w:r w:rsidR="00524204" w:rsidRPr="00816060">
        <w:rPr>
          <w:rFonts w:ascii="Tahoma" w:hAnsi="Tahoma" w:cs="Tahoma"/>
          <w:b/>
          <w:color w:val="000000"/>
          <w:sz w:val="22"/>
          <w:szCs w:val="22"/>
        </w:rPr>
        <w:t>.</w:t>
      </w:r>
      <w:r w:rsidR="00524204" w:rsidRPr="005E42BC">
        <w:rPr>
          <w:rFonts w:ascii="Tahoma" w:hAnsi="Tahoma" w:cs="Tahoma"/>
          <w:b/>
          <w:color w:val="000000"/>
          <w:sz w:val="22"/>
          <w:szCs w:val="22"/>
        </w:rPr>
        <w:t>1</w:t>
      </w:r>
      <w:r w:rsidR="00524204" w:rsidRPr="00524204">
        <w:rPr>
          <w:rFonts w:ascii="Tahoma" w:hAnsi="Tahoma" w:cs="Tahoma"/>
          <w:b/>
          <w:color w:val="000000"/>
          <w:sz w:val="22"/>
          <w:szCs w:val="22"/>
        </w:rPr>
        <w:t>2</w:t>
      </w:r>
    </w:p>
    <w:p w:rsidR="00747EDF" w:rsidRPr="00CA07C1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5D11C4" w:rsidRPr="00681222" w:rsidRDefault="001856DA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Электрическая р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>егулировка</w:t>
      </w:r>
      <w:r w:rsidR="005D11C4" w:rsidRPr="00681222">
        <w:rPr>
          <w:rFonts w:ascii="Tahoma" w:hAnsi="Tahoma" w:cs="Tahoma"/>
          <w:color w:val="000000"/>
          <w:sz w:val="22"/>
          <w:szCs w:val="22"/>
        </w:rPr>
        <w:t>:</w:t>
      </w:r>
    </w:p>
    <w:p w:rsidR="005D11C4" w:rsidRPr="00681222" w:rsidRDefault="005D11C4" w:rsidP="005D11C4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57565" w:rsidRPr="00681222">
        <w:rPr>
          <w:rFonts w:ascii="Tahoma" w:hAnsi="Tahoma" w:cs="Tahoma"/>
          <w:color w:val="000000"/>
          <w:sz w:val="22"/>
          <w:szCs w:val="22"/>
        </w:rPr>
        <w:t>У</w:t>
      </w:r>
      <w:r w:rsidR="00C056A2" w:rsidRPr="00681222">
        <w:rPr>
          <w:rFonts w:ascii="Tahoma" w:hAnsi="Tahoma" w:cs="Tahoma"/>
          <w:color w:val="000000"/>
          <w:sz w:val="22"/>
          <w:szCs w:val="22"/>
        </w:rPr>
        <w:t xml:space="preserve">гла </w:t>
      </w:r>
      <w:r w:rsidR="00D50C20" w:rsidRPr="00681222">
        <w:rPr>
          <w:rFonts w:ascii="Tahoma" w:hAnsi="Tahoma" w:cs="Tahoma"/>
          <w:color w:val="000000"/>
          <w:sz w:val="22"/>
          <w:szCs w:val="22"/>
        </w:rPr>
        <w:t xml:space="preserve">поворота </w:t>
      </w:r>
      <w:r w:rsidR="00C056A2" w:rsidRPr="00681222">
        <w:rPr>
          <w:rFonts w:ascii="Tahoma" w:hAnsi="Tahoma" w:cs="Tahoma"/>
          <w:color w:val="000000"/>
          <w:sz w:val="22"/>
          <w:szCs w:val="22"/>
        </w:rPr>
        <w:t>ложа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(вертикализация);</w:t>
      </w:r>
    </w:p>
    <w:p w:rsidR="00457565" w:rsidRPr="00681222" w:rsidRDefault="00457565" w:rsidP="005D11C4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</w:p>
    <w:p w:rsidR="005D11C4" w:rsidRPr="00681222" w:rsidRDefault="005D11C4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Ручная регулировка:</w:t>
      </w:r>
    </w:p>
    <w:p w:rsidR="0044385F" w:rsidRPr="00681222" w:rsidRDefault="0044385F" w:rsidP="0044385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 Съемный регулируемый по вылету и расстоянию от подножки коленный прижим;</w:t>
      </w:r>
    </w:p>
    <w:p w:rsidR="0044385F" w:rsidRPr="00681222" w:rsidRDefault="0044385F" w:rsidP="0044385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 Съемный регулируемый по расстоянию от подножки абдуктор;</w:t>
      </w:r>
    </w:p>
    <w:p w:rsidR="00307CCF" w:rsidRPr="00681222" w:rsidRDefault="00307CCF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</w:t>
      </w:r>
      <w:r w:rsidRPr="00681222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Съемные боковые упоры для туловища, с регулировкой по расстоянию между ними и устанавливаемые в трех вариантах по высоте с шагом регулировки </w:t>
      </w:r>
      <w:smartTag w:uri="urn:schemas-microsoft-com:office:smarttags" w:element="metricconverter">
        <w:smartTagPr>
          <w:attr w:name="ProductID" w:val="120 мм"/>
        </w:smartTagPr>
        <w:r w:rsidRPr="00681222">
          <w:rPr>
            <w:rFonts w:ascii="Tahoma" w:hAnsi="Tahoma" w:cs="Tahoma"/>
            <w:color w:val="000000"/>
            <w:sz w:val="22"/>
            <w:szCs w:val="22"/>
          </w:rPr>
          <w:t>120 мм</w:t>
        </w:r>
      </w:smartTag>
      <w:r w:rsidRPr="00681222">
        <w:rPr>
          <w:rFonts w:ascii="Tahoma" w:hAnsi="Tahoma" w:cs="Tahoma"/>
          <w:color w:val="000000"/>
          <w:sz w:val="22"/>
          <w:szCs w:val="22"/>
        </w:rPr>
        <w:t xml:space="preserve"> вдоль ложа;</w:t>
      </w:r>
    </w:p>
    <w:p w:rsidR="00307CCF" w:rsidRDefault="00307CCF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</w:t>
      </w:r>
      <w:r w:rsidRPr="00681222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Съемные боковые упоры для головы, с регулировкой по расстоянию между ними и устанавливаемые в трех вариантах по высоте с шагом регулировки </w:t>
      </w:r>
      <w:smartTag w:uri="urn:schemas-microsoft-com:office:smarttags" w:element="metricconverter">
        <w:smartTagPr>
          <w:attr w:name="ProductID" w:val="120 мм"/>
        </w:smartTagPr>
        <w:r w:rsidRPr="00681222">
          <w:rPr>
            <w:rFonts w:ascii="Tahoma" w:hAnsi="Tahoma" w:cs="Tahoma"/>
            <w:color w:val="000000"/>
            <w:sz w:val="22"/>
            <w:szCs w:val="22"/>
          </w:rPr>
          <w:t>120 мм</w:t>
        </w:r>
      </w:smartTag>
      <w:r w:rsidRPr="00681222">
        <w:rPr>
          <w:rFonts w:ascii="Tahoma" w:hAnsi="Tahoma" w:cs="Tahoma"/>
          <w:color w:val="000000"/>
          <w:sz w:val="22"/>
          <w:szCs w:val="22"/>
        </w:rPr>
        <w:t xml:space="preserve"> вдоль ложа.</w:t>
      </w:r>
    </w:p>
    <w:p w:rsidR="00053F85" w:rsidRPr="00681222" w:rsidRDefault="00053F85" w:rsidP="00307CCF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</w:p>
    <w:p w:rsidR="00535828" w:rsidRDefault="00053F85" w:rsidP="00535828">
      <w:pPr>
        <w:spacing w:line="240" w:lineRule="auto"/>
        <w:ind w:left="567" w:firstLine="0"/>
        <w:rPr>
          <w:rFonts w:ascii="Tahoma" w:hAnsi="Tahoma" w:cs="Tahoma"/>
          <w:color w:val="00B050"/>
          <w:sz w:val="22"/>
          <w:szCs w:val="22"/>
        </w:rPr>
      </w:pPr>
      <w:r w:rsidRPr="00053F85">
        <w:rPr>
          <w:rFonts w:ascii="Tahoma" w:hAnsi="Tahoma" w:cs="Tahoma"/>
          <w:color w:val="00B050"/>
          <w:sz w:val="22"/>
          <w:szCs w:val="22"/>
        </w:rPr>
        <w:t>Рост пациента – 165-190см</w:t>
      </w:r>
    </w:p>
    <w:p w:rsidR="00053F85" w:rsidRPr="00053F85" w:rsidRDefault="00053F85" w:rsidP="00535828">
      <w:pPr>
        <w:spacing w:line="240" w:lineRule="auto"/>
        <w:ind w:left="567" w:firstLine="0"/>
        <w:rPr>
          <w:rFonts w:ascii="Tahoma" w:hAnsi="Tahoma" w:cs="Tahoma"/>
          <w:color w:val="00B050"/>
          <w:sz w:val="22"/>
          <w:szCs w:val="22"/>
        </w:rPr>
      </w:pPr>
    </w:p>
    <w:p w:rsidR="00457565" w:rsidRPr="00681222" w:rsidRDefault="00457565" w:rsidP="00457565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Электр</w:t>
      </w:r>
      <w:r w:rsidR="00EF7E12">
        <w:rPr>
          <w:rFonts w:ascii="Tahoma" w:hAnsi="Tahoma" w:cs="Tahoma"/>
          <w:color w:val="000000"/>
          <w:sz w:val="22"/>
          <w:szCs w:val="22"/>
        </w:rPr>
        <w:t>ические компоненты</w:t>
      </w:r>
      <w:r w:rsidRPr="00681222">
        <w:rPr>
          <w:rFonts w:ascii="Tahoma" w:hAnsi="Tahoma" w:cs="Tahoma"/>
          <w:color w:val="000000"/>
          <w:sz w:val="22"/>
          <w:szCs w:val="22"/>
        </w:rPr>
        <w:t>:</w:t>
      </w:r>
    </w:p>
    <w:p w:rsidR="00457565" w:rsidRPr="00681222" w:rsidRDefault="00457565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>Электрически</w:t>
      </w:r>
      <w:r w:rsidR="0087595A" w:rsidRPr="00681222">
        <w:rPr>
          <w:rFonts w:ascii="Tahoma" w:hAnsi="Tahoma" w:cs="Tahoma"/>
          <w:color w:val="000000"/>
          <w:sz w:val="22"/>
          <w:szCs w:val="22"/>
        </w:rPr>
        <w:t>е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 xml:space="preserve"> привод</w:t>
      </w:r>
      <w:r w:rsidR="0087595A" w:rsidRPr="00681222">
        <w:rPr>
          <w:rFonts w:ascii="Tahoma" w:hAnsi="Tahoma" w:cs="Tahoma"/>
          <w:color w:val="000000"/>
          <w:sz w:val="22"/>
          <w:szCs w:val="22"/>
        </w:rPr>
        <w:t>ы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 xml:space="preserve"> (</w:t>
      </w:r>
      <w:r w:rsidR="00606326" w:rsidRPr="00681222">
        <w:rPr>
          <w:rFonts w:ascii="Tahoma" w:hAnsi="Tahoma" w:cs="Tahoma"/>
          <w:color w:val="000000"/>
          <w:sz w:val="22"/>
          <w:szCs w:val="22"/>
        </w:rPr>
        <w:t>1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шт);</w:t>
      </w:r>
    </w:p>
    <w:p w:rsidR="00D018A1" w:rsidRPr="00EF7E12" w:rsidRDefault="00D018A1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 Блок управления приводами (1 шт)</w:t>
      </w:r>
      <w:r w:rsidRPr="00EF7E12">
        <w:rPr>
          <w:rFonts w:ascii="Tahoma" w:hAnsi="Tahoma" w:cs="Tahoma"/>
          <w:color w:val="000000"/>
          <w:sz w:val="22"/>
          <w:szCs w:val="22"/>
        </w:rPr>
        <w:t>;</w:t>
      </w:r>
    </w:p>
    <w:p w:rsidR="00747EDF" w:rsidRPr="00681222" w:rsidRDefault="00457565" w:rsidP="0045756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</w:t>
      </w:r>
      <w:r w:rsidR="00614012" w:rsidRPr="00681222">
        <w:rPr>
          <w:rFonts w:ascii="Tahoma" w:hAnsi="Tahoma" w:cs="Tahoma"/>
          <w:color w:val="000000"/>
          <w:sz w:val="22"/>
          <w:szCs w:val="22"/>
        </w:rPr>
        <w:t xml:space="preserve"> П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>ульт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14012" w:rsidRPr="00681222">
        <w:rPr>
          <w:rFonts w:ascii="Tahoma" w:hAnsi="Tahoma" w:cs="Tahoma"/>
          <w:color w:val="000000"/>
          <w:sz w:val="22"/>
          <w:szCs w:val="22"/>
        </w:rPr>
        <w:t xml:space="preserve">дистанционного </w:t>
      </w:r>
      <w:r w:rsidRPr="00681222">
        <w:rPr>
          <w:rFonts w:ascii="Tahoma" w:hAnsi="Tahoma" w:cs="Tahoma"/>
          <w:color w:val="000000"/>
          <w:sz w:val="22"/>
          <w:szCs w:val="22"/>
        </w:rPr>
        <w:t>управления</w:t>
      </w:r>
      <w:r w:rsidR="00747EDF" w:rsidRPr="00681222">
        <w:rPr>
          <w:rFonts w:ascii="Tahoma" w:hAnsi="Tahoma" w:cs="Tahoma"/>
          <w:color w:val="000000"/>
          <w:sz w:val="22"/>
          <w:szCs w:val="22"/>
        </w:rPr>
        <w:t xml:space="preserve"> (1 шт);</w:t>
      </w:r>
    </w:p>
    <w:p w:rsidR="00747EDF" w:rsidRPr="00681222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Электропитание от сети </w:t>
      </w:r>
      <w:r w:rsidR="008B2483" w:rsidRPr="00681222">
        <w:rPr>
          <w:rFonts w:ascii="Tahoma" w:hAnsi="Tahoma" w:cs="Tahoma"/>
          <w:color w:val="000000"/>
          <w:sz w:val="22"/>
          <w:szCs w:val="22"/>
        </w:rPr>
        <w:t>–</w:t>
      </w:r>
      <w:r w:rsidR="00046D88">
        <w:rPr>
          <w:rFonts w:ascii="Tahoma" w:hAnsi="Tahoma" w:cs="Tahoma"/>
          <w:color w:val="000000"/>
          <w:sz w:val="22"/>
          <w:szCs w:val="22"/>
        </w:rPr>
        <w:t xml:space="preserve"> 22</w:t>
      </w:r>
      <w:r w:rsidRPr="00681222">
        <w:rPr>
          <w:rFonts w:ascii="Tahoma" w:hAnsi="Tahoma" w:cs="Tahoma"/>
          <w:color w:val="000000"/>
          <w:sz w:val="22"/>
          <w:szCs w:val="22"/>
        </w:rPr>
        <w:t>0</w:t>
      </w:r>
      <w:r w:rsidR="00046D8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46D88" w:rsidRPr="00046D88">
        <w:rPr>
          <w:rFonts w:ascii="Tahoma" w:hAnsi="Tahoma" w:cs="Tahoma"/>
          <w:color w:val="00B050"/>
          <w:sz w:val="22"/>
          <w:szCs w:val="22"/>
        </w:rPr>
        <w:t>(220±10%)</w:t>
      </w:r>
      <w:r w:rsidR="00046D88" w:rsidRPr="00CA07C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81222">
        <w:rPr>
          <w:rFonts w:ascii="Tahoma" w:hAnsi="Tahoma" w:cs="Tahoma"/>
          <w:color w:val="000000"/>
          <w:sz w:val="22"/>
          <w:szCs w:val="22"/>
        </w:rPr>
        <w:t>В/50 Гц;</w:t>
      </w:r>
    </w:p>
    <w:p w:rsidR="00566D1E" w:rsidRPr="00681222" w:rsidRDefault="00566D1E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Потребляемая мощность </w:t>
      </w:r>
      <w:r w:rsidR="00BE798D" w:rsidRPr="00681222">
        <w:rPr>
          <w:rFonts w:ascii="Tahoma" w:hAnsi="Tahoma" w:cs="Tahoma"/>
          <w:color w:val="000000"/>
          <w:sz w:val="22"/>
          <w:szCs w:val="22"/>
        </w:rPr>
        <w:t xml:space="preserve">(не более) </w:t>
      </w:r>
      <w:r w:rsidR="00046D88">
        <w:rPr>
          <w:rFonts w:ascii="Tahoma" w:hAnsi="Tahoma" w:cs="Tahoma"/>
          <w:color w:val="000000"/>
          <w:sz w:val="22"/>
          <w:szCs w:val="22"/>
        </w:rPr>
        <w:t xml:space="preserve">– 130 </w:t>
      </w:r>
      <w:r w:rsidR="00046D88" w:rsidRPr="00046D88">
        <w:rPr>
          <w:rFonts w:ascii="Tahoma" w:hAnsi="Tahoma" w:cs="Tahoma"/>
          <w:color w:val="00B050"/>
          <w:sz w:val="22"/>
          <w:szCs w:val="22"/>
        </w:rPr>
        <w:t>(≤130)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Вт</w:t>
      </w:r>
    </w:p>
    <w:p w:rsidR="00BF6B74" w:rsidRPr="000613BE" w:rsidRDefault="001C03EC" w:rsidP="00566D1E">
      <w:pPr>
        <w:spacing w:line="240" w:lineRule="auto"/>
        <w:ind w:left="426" w:hanging="426"/>
        <w:rPr>
          <w:rFonts w:ascii="Tahoma" w:hAnsi="Tahoma" w:cs="Tahoma"/>
          <w:color w:val="00B050"/>
          <w:sz w:val="22"/>
          <w:szCs w:val="22"/>
        </w:rPr>
      </w:pPr>
      <w:r w:rsidRPr="00940800">
        <w:rPr>
          <w:rFonts w:ascii="Tahoma" w:hAnsi="Tahoma" w:cs="Tahoma"/>
          <w:color w:val="00B050"/>
          <w:sz w:val="22"/>
          <w:szCs w:val="22"/>
        </w:rPr>
        <w:t xml:space="preserve">Класс защиты – </w:t>
      </w:r>
      <w:r w:rsidRPr="00940800">
        <w:rPr>
          <w:rFonts w:ascii="Tahoma" w:hAnsi="Tahoma" w:cs="Tahoma"/>
          <w:color w:val="00B050"/>
          <w:sz w:val="22"/>
          <w:szCs w:val="22"/>
          <w:lang w:val="en-US"/>
        </w:rPr>
        <w:t>II</w:t>
      </w:r>
      <w:r w:rsidRPr="00940800">
        <w:rPr>
          <w:rFonts w:ascii="Tahoma" w:hAnsi="Tahoma" w:cs="Tahoma"/>
          <w:color w:val="00B050"/>
          <w:sz w:val="22"/>
          <w:szCs w:val="22"/>
        </w:rPr>
        <w:t>, степень защиты – тип В</w:t>
      </w:r>
    </w:p>
    <w:p w:rsidR="001C03EC" w:rsidRPr="000613BE" w:rsidRDefault="001C03EC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976E0B" w:rsidRPr="00681222" w:rsidRDefault="00305839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Стандартная</w:t>
      </w:r>
      <w:r w:rsidR="00EA00A5" w:rsidRPr="00681222">
        <w:rPr>
          <w:rFonts w:ascii="Tahoma" w:hAnsi="Tahoma" w:cs="Tahoma"/>
          <w:color w:val="000000"/>
          <w:sz w:val="22"/>
          <w:szCs w:val="22"/>
        </w:rPr>
        <w:t xml:space="preserve"> к</w:t>
      </w:r>
      <w:r w:rsidR="00976E0B" w:rsidRPr="00681222">
        <w:rPr>
          <w:rFonts w:ascii="Tahoma" w:hAnsi="Tahoma" w:cs="Tahoma"/>
          <w:color w:val="000000"/>
          <w:sz w:val="22"/>
          <w:szCs w:val="22"/>
        </w:rPr>
        <w:t>омплектация:</w:t>
      </w:r>
    </w:p>
    <w:p w:rsidR="00976E0B" w:rsidRPr="00681222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– Ложемент </w:t>
      </w:r>
      <w:r w:rsidR="00FA5AE9" w:rsidRPr="00681222">
        <w:rPr>
          <w:rFonts w:ascii="Tahoma" w:hAnsi="Tahoma" w:cs="Tahoma"/>
          <w:color w:val="000000"/>
          <w:sz w:val="22"/>
          <w:szCs w:val="22"/>
        </w:rPr>
        <w:t xml:space="preserve">с подножкой и </w:t>
      </w:r>
      <w:r w:rsidRPr="00681222">
        <w:rPr>
          <w:rFonts w:ascii="Tahoma" w:hAnsi="Tahoma" w:cs="Tahoma"/>
          <w:color w:val="000000"/>
          <w:sz w:val="22"/>
          <w:szCs w:val="22"/>
        </w:rPr>
        <w:t>нижним основанием с электроприводом (1 шт);</w:t>
      </w:r>
    </w:p>
    <w:p w:rsidR="00EA00A5" w:rsidRPr="00681222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 Коленный прижим быстросъемный (1 шт);</w:t>
      </w:r>
    </w:p>
    <w:p w:rsidR="00EA00A5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– Абдуктор </w:t>
      </w:r>
      <w:r w:rsidR="002676B7" w:rsidRPr="00681222">
        <w:rPr>
          <w:rFonts w:ascii="Tahoma" w:hAnsi="Tahoma" w:cs="Tahoma"/>
          <w:color w:val="000000"/>
          <w:sz w:val="22"/>
          <w:szCs w:val="22"/>
        </w:rPr>
        <w:t xml:space="preserve">быстросъемный </w:t>
      </w:r>
      <w:r w:rsidRPr="00681222">
        <w:rPr>
          <w:rFonts w:ascii="Tahoma" w:hAnsi="Tahoma" w:cs="Tahoma"/>
          <w:color w:val="000000"/>
          <w:sz w:val="22"/>
          <w:szCs w:val="22"/>
        </w:rPr>
        <w:t>(1 шт);</w:t>
      </w:r>
    </w:p>
    <w:p w:rsidR="00046D88" w:rsidRPr="00681222" w:rsidRDefault="00046D88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- Накладка на абдуктор (1 шт);</w:t>
      </w:r>
    </w:p>
    <w:p w:rsidR="009D2B37" w:rsidRPr="00681222" w:rsidRDefault="009D2B37" w:rsidP="009D2B37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– Быстросъемные боковые упоры для туловища (2 шт);</w:t>
      </w:r>
    </w:p>
    <w:p w:rsidR="00EA00A5" w:rsidRPr="00681222" w:rsidRDefault="00EA00A5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1266B4" w:rsidRPr="00681222">
        <w:rPr>
          <w:rFonts w:ascii="Tahoma" w:hAnsi="Tahoma" w:cs="Tahoma"/>
          <w:color w:val="000000"/>
          <w:sz w:val="22"/>
          <w:szCs w:val="22"/>
        </w:rPr>
        <w:t>Быстросъемные б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оковые </w:t>
      </w:r>
      <w:r w:rsidR="00FA5AE9" w:rsidRPr="00681222">
        <w:rPr>
          <w:rFonts w:ascii="Tahoma" w:hAnsi="Tahoma" w:cs="Tahoma"/>
          <w:color w:val="000000"/>
          <w:sz w:val="22"/>
          <w:szCs w:val="22"/>
        </w:rPr>
        <w:t>упоры для головы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(2 шт);</w:t>
      </w:r>
    </w:p>
    <w:p w:rsidR="00EA00A5" w:rsidRPr="00681222" w:rsidRDefault="007F164B" w:rsidP="00EA00A5">
      <w:pPr>
        <w:spacing w:line="240" w:lineRule="auto"/>
        <w:ind w:left="567" w:firstLine="0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lastRenderedPageBreak/>
        <w:t xml:space="preserve">– </w:t>
      </w:r>
      <w:r w:rsidR="00FA5AE9" w:rsidRPr="00681222">
        <w:rPr>
          <w:rFonts w:ascii="Tahoma" w:hAnsi="Tahoma" w:cs="Tahoma"/>
          <w:color w:val="000000"/>
          <w:sz w:val="22"/>
          <w:szCs w:val="22"/>
        </w:rPr>
        <w:t>Жилет страховочный (1 шт)</w:t>
      </w:r>
      <w:r w:rsidR="004E46A4" w:rsidRPr="00681222">
        <w:rPr>
          <w:rFonts w:ascii="Tahoma" w:hAnsi="Tahoma" w:cs="Tahoma"/>
          <w:color w:val="000000"/>
          <w:sz w:val="22"/>
          <w:szCs w:val="22"/>
        </w:rPr>
        <w:t>.</w:t>
      </w:r>
    </w:p>
    <w:p w:rsidR="00976E0B" w:rsidRPr="00681222" w:rsidRDefault="00976E0B" w:rsidP="00566D1E">
      <w:pPr>
        <w:spacing w:line="240" w:lineRule="auto"/>
        <w:ind w:left="426" w:hanging="426"/>
        <w:rPr>
          <w:rFonts w:ascii="Tahoma" w:hAnsi="Tahoma" w:cs="Tahoma"/>
          <w:color w:val="000000"/>
          <w:sz w:val="22"/>
          <w:szCs w:val="22"/>
        </w:rPr>
      </w:pPr>
    </w:p>
    <w:p w:rsidR="00747EDF" w:rsidRPr="00681222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Допускает</w:t>
      </w:r>
      <w:r w:rsidR="00C63E5F" w:rsidRPr="00681222">
        <w:rPr>
          <w:rFonts w:ascii="Tahoma" w:hAnsi="Tahoma" w:cs="Tahoma"/>
          <w:color w:val="000000"/>
          <w:sz w:val="22"/>
          <w:szCs w:val="22"/>
        </w:rPr>
        <w:t>ся санитарная обработка изделия.</w:t>
      </w:r>
    </w:p>
    <w:p w:rsidR="00747EDF" w:rsidRPr="00681222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Конструкция </w:t>
      </w:r>
      <w:r w:rsidR="00D50C20" w:rsidRPr="00681222">
        <w:rPr>
          <w:rFonts w:ascii="Tahoma" w:hAnsi="Tahoma" w:cs="Tahoma"/>
          <w:color w:val="000000"/>
          <w:sz w:val="22"/>
          <w:szCs w:val="22"/>
        </w:rPr>
        <w:t>изделия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C0B3E" w:rsidRPr="00681222">
        <w:rPr>
          <w:rFonts w:ascii="Tahoma" w:hAnsi="Tahoma" w:cs="Tahoma"/>
          <w:color w:val="000000"/>
          <w:sz w:val="22"/>
          <w:szCs w:val="22"/>
        </w:rPr>
        <w:t>не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разборная, </w:t>
      </w:r>
      <w:r w:rsidR="00311264" w:rsidRPr="00681222">
        <w:rPr>
          <w:rFonts w:ascii="Tahoma" w:hAnsi="Tahoma" w:cs="Tahoma"/>
          <w:color w:val="000000"/>
          <w:sz w:val="22"/>
          <w:szCs w:val="22"/>
        </w:rPr>
        <w:t>поставляется в собранном виде</w:t>
      </w:r>
      <w:r w:rsidRPr="00681222">
        <w:rPr>
          <w:rFonts w:ascii="Tahoma" w:hAnsi="Tahoma" w:cs="Tahoma"/>
          <w:color w:val="000000"/>
          <w:sz w:val="22"/>
          <w:szCs w:val="22"/>
        </w:rPr>
        <w:t>.</w:t>
      </w:r>
    </w:p>
    <w:p w:rsidR="00747EDF" w:rsidRPr="00283122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681222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 xml:space="preserve">Габариты </w:t>
      </w:r>
      <w:r w:rsidR="0026362B" w:rsidRPr="00681222">
        <w:rPr>
          <w:rFonts w:ascii="Tahoma" w:hAnsi="Tahoma" w:cs="Tahoma"/>
          <w:color w:val="000000"/>
          <w:sz w:val="22"/>
          <w:szCs w:val="22"/>
        </w:rPr>
        <w:t xml:space="preserve">в положении «кушетка» </w:t>
      </w:r>
      <w:r w:rsidR="00524204">
        <w:rPr>
          <w:rFonts w:ascii="Tahoma" w:hAnsi="Tahoma" w:cs="Tahoma"/>
          <w:color w:val="000000"/>
          <w:sz w:val="22"/>
          <w:szCs w:val="22"/>
        </w:rPr>
        <w:t>ДхШхВ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AF6E2E"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81222">
        <w:rPr>
          <w:rFonts w:ascii="Tahoma" w:hAnsi="Tahoma" w:cs="Tahoma"/>
          <w:color w:val="000000"/>
          <w:sz w:val="22"/>
          <w:szCs w:val="22"/>
        </w:rPr>
        <w:t>–</w:t>
      </w:r>
      <w:r w:rsidR="00121325"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54A3" w:rsidRPr="00681222">
        <w:rPr>
          <w:rFonts w:ascii="Tahoma" w:hAnsi="Tahoma" w:cs="Tahoma"/>
          <w:color w:val="000000"/>
          <w:sz w:val="22"/>
          <w:szCs w:val="22"/>
        </w:rPr>
        <w:t>1</w:t>
      </w:r>
      <w:r w:rsidR="001A0BFE">
        <w:rPr>
          <w:rFonts w:ascii="Tahoma" w:hAnsi="Tahoma" w:cs="Tahoma"/>
          <w:color w:val="000000"/>
          <w:sz w:val="22"/>
          <w:szCs w:val="22"/>
        </w:rPr>
        <w:t>91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>
        <w:rPr>
          <w:rFonts w:ascii="Tahoma" w:hAnsi="Tahoma" w:cs="Tahoma"/>
          <w:color w:val="00B050"/>
          <w:sz w:val="22"/>
          <w:szCs w:val="22"/>
        </w:rPr>
        <w:t>192)</w:t>
      </w:r>
      <w:r w:rsidRPr="00681222">
        <w:rPr>
          <w:rFonts w:ascii="Tahoma" w:hAnsi="Tahoma" w:cs="Tahoma"/>
          <w:color w:val="000000"/>
          <w:sz w:val="22"/>
          <w:szCs w:val="22"/>
        </w:rPr>
        <w:t>х</w:t>
      </w:r>
      <w:r w:rsidR="00225301" w:rsidRPr="001A0BFE">
        <w:rPr>
          <w:rFonts w:ascii="Tahoma" w:hAnsi="Tahoma" w:cs="Tahoma"/>
          <w:sz w:val="22"/>
          <w:szCs w:val="22"/>
        </w:rPr>
        <w:t>6</w:t>
      </w:r>
      <w:r w:rsidR="00AF6E2E" w:rsidRPr="001A0BFE">
        <w:rPr>
          <w:rFonts w:ascii="Tahoma" w:hAnsi="Tahoma" w:cs="Tahoma"/>
          <w:sz w:val="22"/>
          <w:szCs w:val="22"/>
        </w:rPr>
        <w:t>9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>
        <w:rPr>
          <w:rFonts w:ascii="Tahoma" w:hAnsi="Tahoma" w:cs="Tahoma"/>
          <w:color w:val="00B050"/>
          <w:sz w:val="22"/>
          <w:szCs w:val="22"/>
        </w:rPr>
        <w:t>69,5)</w:t>
      </w:r>
      <w:r w:rsidRPr="00681222">
        <w:rPr>
          <w:rFonts w:ascii="Tahoma" w:hAnsi="Tahoma" w:cs="Tahoma"/>
          <w:color w:val="000000"/>
          <w:sz w:val="22"/>
          <w:szCs w:val="22"/>
        </w:rPr>
        <w:t>х</w:t>
      </w:r>
      <w:r w:rsidR="00225301" w:rsidRPr="00681222">
        <w:rPr>
          <w:rFonts w:ascii="Tahoma" w:hAnsi="Tahoma" w:cs="Tahoma"/>
          <w:color w:val="000000"/>
          <w:sz w:val="22"/>
          <w:szCs w:val="22"/>
        </w:rPr>
        <w:t>9</w:t>
      </w:r>
      <w:r w:rsidR="001A0BFE">
        <w:rPr>
          <w:rFonts w:ascii="Tahoma" w:hAnsi="Tahoma" w:cs="Tahoma"/>
          <w:color w:val="000000"/>
          <w:sz w:val="22"/>
          <w:szCs w:val="22"/>
        </w:rPr>
        <w:t>0</w:t>
      </w:r>
      <w:r w:rsidR="00CD7B7D">
        <w:rPr>
          <w:rFonts w:ascii="Tahoma" w:hAnsi="Tahoma" w:cs="Tahoma"/>
          <w:color w:val="00000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>
        <w:rPr>
          <w:rFonts w:ascii="Tahoma" w:hAnsi="Tahoma" w:cs="Tahoma"/>
          <w:color w:val="00B050"/>
          <w:sz w:val="22"/>
          <w:szCs w:val="22"/>
        </w:rPr>
        <w:t>91,5)</w:t>
      </w:r>
      <w:r w:rsidR="00CD7B7D" w:rsidRPr="00CD7B7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D7B7D" w:rsidRPr="00681222">
        <w:rPr>
          <w:rFonts w:ascii="Tahoma" w:hAnsi="Tahoma" w:cs="Tahoma"/>
          <w:color w:val="000000"/>
          <w:sz w:val="22"/>
          <w:szCs w:val="22"/>
        </w:rPr>
        <w:t>см</w:t>
      </w:r>
      <w:r w:rsidR="00C63E5F" w:rsidRPr="00681222">
        <w:rPr>
          <w:rFonts w:ascii="Tahoma" w:hAnsi="Tahoma" w:cs="Tahoma"/>
          <w:color w:val="000000"/>
          <w:sz w:val="22"/>
          <w:szCs w:val="22"/>
        </w:rPr>
        <w:t>.</w:t>
      </w:r>
    </w:p>
    <w:p w:rsidR="0026362B" w:rsidRPr="00681222" w:rsidRDefault="0026362B" w:rsidP="0026362B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681222">
        <w:rPr>
          <w:rFonts w:ascii="Tahoma" w:hAnsi="Tahoma" w:cs="Tahoma"/>
          <w:color w:val="000000"/>
          <w:sz w:val="22"/>
          <w:szCs w:val="22"/>
        </w:rPr>
        <w:t>Габариты</w:t>
      </w:r>
      <w:r w:rsidR="00524204">
        <w:rPr>
          <w:rFonts w:ascii="Tahoma" w:hAnsi="Tahoma" w:cs="Tahoma"/>
          <w:color w:val="000000"/>
          <w:sz w:val="22"/>
          <w:szCs w:val="22"/>
        </w:rPr>
        <w:t xml:space="preserve"> в положении «вертикализатор» ДхШх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В </w:t>
      </w:r>
      <w:r w:rsidR="00A75A9A"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81222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9F0F3E" w:rsidRPr="001A0BFE">
        <w:rPr>
          <w:rFonts w:ascii="Tahoma" w:hAnsi="Tahoma" w:cs="Tahoma"/>
          <w:sz w:val="22"/>
          <w:szCs w:val="22"/>
        </w:rPr>
        <w:t>134</w:t>
      </w:r>
      <w:r w:rsidR="00663C0A" w:rsidRPr="001A0BFE">
        <w:rPr>
          <w:rFonts w:ascii="Tahoma" w:hAnsi="Tahoma" w:cs="Tahoma"/>
          <w:sz w:val="22"/>
          <w:szCs w:val="22"/>
        </w:rPr>
        <w:t>,</w:t>
      </w:r>
      <w:r w:rsidR="009F0F3E" w:rsidRPr="001A0BFE">
        <w:rPr>
          <w:rFonts w:ascii="Tahoma" w:hAnsi="Tahoma" w:cs="Tahoma"/>
          <w:sz w:val="22"/>
          <w:szCs w:val="22"/>
        </w:rPr>
        <w:t>5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136)</w:t>
      </w:r>
      <w:r w:rsidRPr="001A0BFE">
        <w:rPr>
          <w:rFonts w:ascii="Tahoma" w:hAnsi="Tahoma" w:cs="Tahoma"/>
          <w:sz w:val="22"/>
          <w:szCs w:val="22"/>
        </w:rPr>
        <w:t>х</w:t>
      </w:r>
      <w:r w:rsidR="00225301" w:rsidRPr="001A0BFE">
        <w:rPr>
          <w:rFonts w:ascii="Tahoma" w:hAnsi="Tahoma" w:cs="Tahoma"/>
          <w:sz w:val="22"/>
          <w:szCs w:val="22"/>
        </w:rPr>
        <w:t>6</w:t>
      </w:r>
      <w:r w:rsidR="00606326" w:rsidRPr="001A0BFE">
        <w:rPr>
          <w:rFonts w:ascii="Tahoma" w:hAnsi="Tahoma" w:cs="Tahoma"/>
          <w:sz w:val="22"/>
          <w:szCs w:val="22"/>
        </w:rPr>
        <w:t>9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69,5)</w:t>
      </w:r>
      <w:r w:rsidRPr="001A0BFE">
        <w:rPr>
          <w:rFonts w:ascii="Tahoma" w:hAnsi="Tahoma" w:cs="Tahoma"/>
          <w:sz w:val="22"/>
          <w:szCs w:val="22"/>
        </w:rPr>
        <w:t>х</w:t>
      </w:r>
      <w:r w:rsidR="00FC6061" w:rsidRPr="001A0BFE">
        <w:rPr>
          <w:rFonts w:ascii="Tahoma" w:hAnsi="Tahoma" w:cs="Tahoma"/>
          <w:sz w:val="22"/>
          <w:szCs w:val="22"/>
        </w:rPr>
        <w:t>1</w:t>
      </w:r>
      <w:r w:rsidR="00681222" w:rsidRPr="001A0BFE">
        <w:rPr>
          <w:rFonts w:ascii="Tahoma" w:hAnsi="Tahoma" w:cs="Tahoma"/>
          <w:sz w:val="22"/>
          <w:szCs w:val="22"/>
        </w:rPr>
        <w:t>93</w:t>
      </w:r>
      <w:r w:rsidR="00C63E5F" w:rsidRPr="0068122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194)</w:t>
      </w:r>
      <w:r w:rsidR="00C63E5F" w:rsidRPr="00681222">
        <w:rPr>
          <w:rFonts w:ascii="Tahoma" w:hAnsi="Tahoma" w:cs="Tahoma"/>
          <w:color w:val="000000"/>
          <w:sz w:val="22"/>
          <w:szCs w:val="22"/>
        </w:rPr>
        <w:t>см.</w:t>
      </w:r>
    </w:p>
    <w:p w:rsidR="007C4D27" w:rsidRPr="00283122" w:rsidRDefault="007C4D27" w:rsidP="0026362B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9E4B5B" w:rsidRDefault="00966EB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9E4B5B">
        <w:rPr>
          <w:rFonts w:ascii="Tahoma" w:hAnsi="Tahoma" w:cs="Tahoma"/>
          <w:color w:val="000000"/>
          <w:sz w:val="22"/>
          <w:szCs w:val="22"/>
        </w:rPr>
        <w:t xml:space="preserve">Общий вес </w:t>
      </w:r>
      <w:r w:rsidR="00747EDF" w:rsidRPr="009E4B5B">
        <w:rPr>
          <w:rFonts w:ascii="Tahoma" w:hAnsi="Tahoma" w:cs="Tahoma"/>
          <w:color w:val="000000"/>
          <w:sz w:val="22"/>
          <w:szCs w:val="22"/>
        </w:rPr>
        <w:t xml:space="preserve">(не более) </w:t>
      </w:r>
      <w:r w:rsidR="00CD7B7D">
        <w:rPr>
          <w:rFonts w:ascii="Tahoma" w:hAnsi="Tahoma" w:cs="Tahoma"/>
          <w:color w:val="000000"/>
          <w:sz w:val="22"/>
          <w:szCs w:val="22"/>
        </w:rPr>
        <w:t>–</w:t>
      </w:r>
      <w:r w:rsidR="00747EDF" w:rsidRPr="009E4B5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D7B7D">
        <w:rPr>
          <w:rFonts w:ascii="Tahoma" w:hAnsi="Tahoma" w:cs="Tahoma"/>
          <w:color w:val="000000"/>
          <w:sz w:val="22"/>
          <w:szCs w:val="22"/>
        </w:rPr>
        <w:t xml:space="preserve">55 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(≤</w:t>
      </w:r>
      <w:r w:rsidR="003B1FDC" w:rsidRPr="00CD7B7D">
        <w:rPr>
          <w:rFonts w:ascii="Tahoma" w:hAnsi="Tahoma" w:cs="Tahoma"/>
          <w:color w:val="00B050"/>
          <w:sz w:val="22"/>
          <w:szCs w:val="22"/>
        </w:rPr>
        <w:t>55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)</w:t>
      </w:r>
      <w:r w:rsidR="00C4214A" w:rsidRPr="009E4B5B">
        <w:rPr>
          <w:rFonts w:ascii="Tahoma" w:hAnsi="Tahoma" w:cs="Tahoma"/>
          <w:color w:val="000000"/>
          <w:sz w:val="22"/>
          <w:szCs w:val="22"/>
        </w:rPr>
        <w:t xml:space="preserve"> кг.</w:t>
      </w:r>
    </w:p>
    <w:p w:rsidR="00FC6061" w:rsidRPr="00EF7E12" w:rsidRDefault="00F23151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9E4B5B">
        <w:rPr>
          <w:rFonts w:ascii="Tahoma" w:hAnsi="Tahoma" w:cs="Tahoma"/>
          <w:color w:val="000000"/>
          <w:sz w:val="22"/>
          <w:szCs w:val="22"/>
        </w:rPr>
        <w:t>Безопасная рабочая нагрузка – 1</w:t>
      </w:r>
      <w:r w:rsidR="00116308">
        <w:rPr>
          <w:rFonts w:ascii="Tahoma" w:hAnsi="Tahoma" w:cs="Tahoma"/>
          <w:color w:val="000000"/>
          <w:sz w:val="22"/>
          <w:szCs w:val="22"/>
        </w:rPr>
        <w:t>2</w:t>
      </w:r>
      <w:r w:rsidR="0060194C" w:rsidRPr="009E4B5B">
        <w:rPr>
          <w:rFonts w:ascii="Tahoma" w:hAnsi="Tahoma" w:cs="Tahoma"/>
          <w:color w:val="000000"/>
          <w:sz w:val="22"/>
          <w:szCs w:val="22"/>
        </w:rPr>
        <w:t xml:space="preserve">0 </w:t>
      </w:r>
      <w:r w:rsidR="00CD7B7D">
        <w:rPr>
          <w:rFonts w:ascii="Tahoma" w:hAnsi="Tahoma" w:cs="Tahoma"/>
          <w:color w:val="000000"/>
          <w:sz w:val="22"/>
          <w:szCs w:val="22"/>
        </w:rPr>
        <w:t>(</w:t>
      </w:r>
      <w:r w:rsidR="00CD7B7D" w:rsidRPr="009410C8">
        <w:rPr>
          <w:rFonts w:ascii="Tahoma" w:hAnsi="Tahoma" w:cs="Tahoma"/>
          <w:color w:val="00B050"/>
          <w:sz w:val="22"/>
          <w:szCs w:val="22"/>
        </w:rPr>
        <w:t>≤</w:t>
      </w:r>
      <w:r w:rsidR="00CD7B7D">
        <w:rPr>
          <w:rFonts w:ascii="Tahoma" w:hAnsi="Tahoma" w:cs="Tahoma"/>
          <w:color w:val="00B050"/>
          <w:sz w:val="22"/>
          <w:szCs w:val="22"/>
        </w:rPr>
        <w:t xml:space="preserve">120) </w:t>
      </w:r>
      <w:r w:rsidR="0060194C" w:rsidRPr="009E4B5B">
        <w:rPr>
          <w:rFonts w:ascii="Tahoma" w:hAnsi="Tahoma" w:cs="Tahoma"/>
          <w:color w:val="000000"/>
          <w:sz w:val="22"/>
          <w:szCs w:val="22"/>
        </w:rPr>
        <w:t>кг.</w:t>
      </w:r>
    </w:p>
    <w:p w:rsidR="00747EDF" w:rsidRPr="00283122" w:rsidRDefault="00FC6061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  <w:highlight w:val="yellow"/>
        </w:rPr>
      </w:pPr>
      <w:r w:rsidRPr="00283122">
        <w:rPr>
          <w:rFonts w:ascii="Tahoma" w:hAnsi="Tahoma" w:cs="Tahoma"/>
          <w:color w:val="000000"/>
          <w:sz w:val="22"/>
          <w:szCs w:val="22"/>
          <w:highlight w:val="yellow"/>
        </w:rPr>
        <w:t xml:space="preserve"> </w:t>
      </w:r>
    </w:p>
    <w:p w:rsidR="009F0F3E" w:rsidRPr="001A0BFE" w:rsidRDefault="003B1FDC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Общая длина ложа – </w:t>
      </w:r>
      <w:r w:rsidR="00CD7B7D">
        <w:rPr>
          <w:rFonts w:ascii="Tahoma" w:hAnsi="Tahoma" w:cs="Tahoma"/>
          <w:sz w:val="24"/>
          <w:szCs w:val="24"/>
        </w:rPr>
        <w:t xml:space="preserve">185 </w:t>
      </w:r>
      <w:r w:rsidR="00CD7B7D" w:rsidRPr="00CD7B7D">
        <w:rPr>
          <w:rFonts w:ascii="Tahoma" w:hAnsi="Tahoma" w:cs="Tahoma"/>
          <w:color w:val="00B050"/>
          <w:sz w:val="24"/>
          <w:szCs w:val="24"/>
        </w:rPr>
        <w:t>(</w:t>
      </w:r>
      <w:r w:rsidR="00053F85" w:rsidRPr="00053F85">
        <w:rPr>
          <w:rFonts w:ascii="Tahoma" w:hAnsi="Tahoma" w:cs="Tahoma"/>
          <w:color w:val="0070C0"/>
          <w:sz w:val="24"/>
          <w:szCs w:val="24"/>
        </w:rPr>
        <w:t>≥</w:t>
      </w:r>
      <w:r w:rsidRPr="00CD7B7D">
        <w:rPr>
          <w:rFonts w:ascii="Tahoma" w:hAnsi="Tahoma" w:cs="Tahoma"/>
          <w:color w:val="00B050"/>
          <w:sz w:val="24"/>
          <w:szCs w:val="24"/>
        </w:rPr>
        <w:t>185</w:t>
      </w:r>
      <w:r w:rsidR="00CD7B7D" w:rsidRPr="00CD7B7D">
        <w:rPr>
          <w:rFonts w:ascii="Tahoma" w:hAnsi="Tahoma" w:cs="Tahoma"/>
          <w:color w:val="00B050"/>
          <w:sz w:val="24"/>
          <w:szCs w:val="24"/>
        </w:rPr>
        <w:t>)</w:t>
      </w:r>
      <w:r w:rsidR="009F0F3E" w:rsidRPr="001A0BFE">
        <w:rPr>
          <w:rFonts w:ascii="Tahoma" w:hAnsi="Tahoma" w:cs="Tahoma"/>
          <w:sz w:val="24"/>
          <w:szCs w:val="24"/>
        </w:rPr>
        <w:t xml:space="preserve"> см.</w:t>
      </w:r>
    </w:p>
    <w:p w:rsidR="009F0F3E" w:rsidRPr="001A0BFE" w:rsidRDefault="009F0F3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 w:rsidRPr="001A0BFE">
        <w:rPr>
          <w:rFonts w:ascii="Tahoma" w:hAnsi="Tahoma" w:cs="Tahoma"/>
          <w:sz w:val="24"/>
          <w:szCs w:val="24"/>
        </w:rPr>
        <w:t>Общее количество секций ложа – 3 (одно – основное и два – нижних, расположенных параллельно).</w:t>
      </w:r>
    </w:p>
    <w:p w:rsidR="009F0F3E" w:rsidRPr="001A0BFE" w:rsidRDefault="001A0BF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Длина основного ложа – 120</w:t>
      </w:r>
      <w:r w:rsidR="009F0F3E" w:rsidRPr="001A0BFE">
        <w:rPr>
          <w:rFonts w:ascii="Tahoma" w:hAnsi="Tahoma" w:cs="Tahoma"/>
          <w:sz w:val="24"/>
          <w:szCs w:val="24"/>
        </w:rPr>
        <w:t xml:space="preserve"> см</w:t>
      </w:r>
    </w:p>
    <w:p w:rsidR="009F0F3E" w:rsidRPr="001A0BFE" w:rsidRDefault="001A0BF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Ширина основного ложа – 56</w:t>
      </w:r>
      <w:r w:rsidR="00053F85" w:rsidRPr="00053F85">
        <w:rPr>
          <w:rFonts w:ascii="Tahoma" w:hAnsi="Tahoma" w:cs="Tahoma"/>
          <w:color w:val="00B050"/>
          <w:sz w:val="24"/>
          <w:szCs w:val="24"/>
        </w:rPr>
        <w:t>(</w:t>
      </w:r>
      <w:r w:rsidR="00053F85" w:rsidRPr="00053F85">
        <w:rPr>
          <w:rFonts w:ascii="Tahoma" w:hAnsi="Tahoma" w:cs="Tahoma"/>
          <w:color w:val="0070C0"/>
          <w:sz w:val="24"/>
          <w:szCs w:val="24"/>
        </w:rPr>
        <w:t>≥</w:t>
      </w:r>
      <w:r w:rsidR="00053F85">
        <w:rPr>
          <w:rFonts w:ascii="Tahoma" w:hAnsi="Tahoma" w:cs="Tahoma"/>
          <w:color w:val="00B050"/>
          <w:sz w:val="24"/>
          <w:szCs w:val="24"/>
        </w:rPr>
        <w:t>56)</w:t>
      </w:r>
      <w:r w:rsidR="009F0F3E" w:rsidRPr="001A0BFE">
        <w:rPr>
          <w:rFonts w:ascii="Tahoma" w:hAnsi="Tahoma" w:cs="Tahoma"/>
          <w:sz w:val="24"/>
          <w:szCs w:val="24"/>
        </w:rPr>
        <w:t xml:space="preserve"> см</w:t>
      </w:r>
    </w:p>
    <w:p w:rsidR="009F0F3E" w:rsidRPr="001A0BFE" w:rsidRDefault="00B541C7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 w:rsidRPr="001A0BFE">
        <w:rPr>
          <w:rFonts w:ascii="Tahoma" w:hAnsi="Tahoma" w:cs="Tahoma"/>
          <w:sz w:val="24"/>
          <w:szCs w:val="24"/>
        </w:rPr>
        <w:t>Длина нижних секций ложа – 65</w:t>
      </w:r>
      <w:r w:rsidR="009F0F3E" w:rsidRPr="001A0BFE">
        <w:rPr>
          <w:rFonts w:ascii="Tahoma" w:hAnsi="Tahoma" w:cs="Tahoma"/>
          <w:sz w:val="24"/>
          <w:szCs w:val="24"/>
        </w:rPr>
        <w:t xml:space="preserve"> см</w:t>
      </w:r>
    </w:p>
    <w:p w:rsidR="009F0F3E" w:rsidRPr="001A0BFE" w:rsidRDefault="009F0F3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 w:rsidRPr="001A0BFE">
        <w:rPr>
          <w:rFonts w:ascii="Tahoma" w:hAnsi="Tahoma" w:cs="Tahoma"/>
          <w:sz w:val="24"/>
          <w:szCs w:val="24"/>
        </w:rPr>
        <w:t>Ширина к</w:t>
      </w:r>
      <w:r w:rsidR="001A0BFE">
        <w:rPr>
          <w:rFonts w:ascii="Tahoma" w:hAnsi="Tahoma" w:cs="Tahoma"/>
          <w:sz w:val="24"/>
          <w:szCs w:val="24"/>
        </w:rPr>
        <w:t>аждой из нижних секций ложа – 27</w:t>
      </w:r>
      <w:r w:rsidRPr="001A0BFE">
        <w:rPr>
          <w:rFonts w:ascii="Tahoma" w:hAnsi="Tahoma" w:cs="Tahoma"/>
          <w:sz w:val="24"/>
          <w:szCs w:val="24"/>
        </w:rPr>
        <w:t xml:space="preserve"> см</w:t>
      </w:r>
    </w:p>
    <w:p w:rsidR="009F0F3E" w:rsidRPr="001A0BFE" w:rsidRDefault="009F0F3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 w:rsidRPr="001A0BFE">
        <w:rPr>
          <w:rFonts w:ascii="Tahoma" w:hAnsi="Tahoma" w:cs="Tahoma"/>
          <w:sz w:val="24"/>
          <w:szCs w:val="24"/>
        </w:rPr>
        <w:t>Толщина ложа – 5 см</w:t>
      </w:r>
    </w:p>
    <w:p w:rsidR="009F0F3E" w:rsidRPr="001A0BFE" w:rsidRDefault="009F0F3E" w:rsidP="009F0F3E">
      <w:pPr>
        <w:spacing w:line="240" w:lineRule="auto"/>
        <w:ind w:firstLine="0"/>
        <w:rPr>
          <w:rFonts w:ascii="Tahoma" w:hAnsi="Tahoma" w:cs="Tahoma"/>
          <w:sz w:val="24"/>
          <w:szCs w:val="24"/>
        </w:rPr>
      </w:pPr>
      <w:r w:rsidRPr="001A0BFE">
        <w:rPr>
          <w:rFonts w:ascii="Tahoma" w:hAnsi="Tahoma" w:cs="Tahoma"/>
          <w:sz w:val="24"/>
          <w:szCs w:val="24"/>
        </w:rPr>
        <w:t xml:space="preserve">Высота </w:t>
      </w:r>
      <w:r w:rsidR="00B541C7" w:rsidRPr="001A0BFE">
        <w:rPr>
          <w:rFonts w:ascii="Tahoma" w:hAnsi="Tahoma" w:cs="Tahoma"/>
          <w:sz w:val="24"/>
          <w:szCs w:val="24"/>
        </w:rPr>
        <w:t xml:space="preserve">от пола до поверхности ложа – </w:t>
      </w:r>
      <w:r w:rsidR="00CD7B7D">
        <w:rPr>
          <w:rFonts w:ascii="Tahoma" w:hAnsi="Tahoma" w:cs="Tahoma"/>
          <w:sz w:val="24"/>
          <w:szCs w:val="24"/>
        </w:rPr>
        <w:t xml:space="preserve">59 </w:t>
      </w:r>
      <w:r w:rsidR="00CD7B7D" w:rsidRPr="00CD7B7D">
        <w:rPr>
          <w:rFonts w:ascii="Tahoma" w:hAnsi="Tahoma" w:cs="Tahoma"/>
          <w:color w:val="00B050"/>
          <w:sz w:val="24"/>
          <w:szCs w:val="24"/>
        </w:rPr>
        <w:t>(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≤</w:t>
      </w:r>
      <w:r w:rsidR="003B1FDC" w:rsidRPr="00CD7B7D">
        <w:rPr>
          <w:rFonts w:ascii="Tahoma" w:hAnsi="Tahoma" w:cs="Tahoma"/>
          <w:color w:val="00B050"/>
          <w:sz w:val="24"/>
          <w:szCs w:val="24"/>
        </w:rPr>
        <w:t>59</w:t>
      </w:r>
      <w:r w:rsidR="00CD7B7D" w:rsidRPr="00CD7B7D">
        <w:rPr>
          <w:rFonts w:ascii="Tahoma" w:hAnsi="Tahoma" w:cs="Tahoma"/>
          <w:color w:val="00B050"/>
          <w:sz w:val="24"/>
          <w:szCs w:val="24"/>
        </w:rPr>
        <w:t>)</w:t>
      </w:r>
      <w:r w:rsidR="00B541C7" w:rsidRPr="001A0BFE">
        <w:rPr>
          <w:rFonts w:ascii="Tahoma" w:hAnsi="Tahoma" w:cs="Tahoma"/>
          <w:sz w:val="22"/>
          <w:szCs w:val="22"/>
        </w:rPr>
        <w:t xml:space="preserve"> </w:t>
      </w:r>
      <w:r w:rsidRPr="001A0BFE">
        <w:rPr>
          <w:rFonts w:ascii="Tahoma" w:hAnsi="Tahoma" w:cs="Tahoma"/>
          <w:sz w:val="24"/>
          <w:szCs w:val="24"/>
        </w:rPr>
        <w:t xml:space="preserve"> см. </w:t>
      </w:r>
    </w:p>
    <w:p w:rsidR="009F0F3E" w:rsidRPr="009E4B5B" w:rsidRDefault="009F0F3E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</w:p>
    <w:p w:rsidR="00AD36C0" w:rsidRPr="00F92E28" w:rsidRDefault="00AD36C0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</w:p>
    <w:p w:rsidR="000829C0" w:rsidRPr="00F92E28" w:rsidRDefault="000829C0" w:rsidP="000829C0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 xml:space="preserve">Угол </w:t>
      </w:r>
      <w:r w:rsidR="00C612E2" w:rsidRPr="00F92E28">
        <w:rPr>
          <w:rFonts w:ascii="Tahoma" w:hAnsi="Tahoma" w:cs="Tahoma"/>
          <w:color w:val="000000"/>
          <w:sz w:val="22"/>
          <w:szCs w:val="22"/>
        </w:rPr>
        <w:t>вертикализации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ложа из горизонтального положения – от 0 до 8</w:t>
      </w:r>
      <w:r w:rsidR="00783E7B" w:rsidRPr="00F92E28">
        <w:rPr>
          <w:rFonts w:ascii="Tahoma" w:hAnsi="Tahoma" w:cs="Tahoma"/>
          <w:color w:val="000000"/>
          <w:sz w:val="22"/>
          <w:szCs w:val="22"/>
        </w:rPr>
        <w:t>5</w:t>
      </w:r>
      <w:r w:rsidR="00CD7B7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0613BE" w:rsidRPr="00053F85">
        <w:rPr>
          <w:rFonts w:ascii="Tahoma" w:hAnsi="Tahoma" w:cs="Tahoma"/>
          <w:color w:val="0070C0"/>
          <w:sz w:val="24"/>
          <w:szCs w:val="24"/>
        </w:rPr>
        <w:t>≥</w:t>
      </w:r>
      <w:r w:rsidR="00CD7B7D">
        <w:rPr>
          <w:rFonts w:ascii="Tahoma" w:hAnsi="Tahoma" w:cs="Tahoma"/>
          <w:color w:val="00B050"/>
          <w:sz w:val="22"/>
          <w:szCs w:val="22"/>
        </w:rPr>
        <w:t>85)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 xml:space="preserve"> градусов.</w:t>
      </w:r>
    </w:p>
    <w:p w:rsidR="00747EDF" w:rsidRPr="00283122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  <w:highlight w:val="yellow"/>
        </w:rPr>
      </w:pPr>
    </w:p>
    <w:p w:rsidR="00747EDF" w:rsidRPr="00F92E28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 xml:space="preserve">Диаметр колес – </w:t>
      </w:r>
      <w:r w:rsidR="00672972" w:rsidRPr="00F92E28">
        <w:rPr>
          <w:rFonts w:ascii="Tahoma" w:hAnsi="Tahoma" w:cs="Tahoma"/>
          <w:color w:val="000000"/>
          <w:sz w:val="22"/>
          <w:szCs w:val="22"/>
        </w:rPr>
        <w:t>7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>,5</w:t>
      </w:r>
      <w:r w:rsidR="00CD7B7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D7B7D" w:rsidRPr="00CD7B7D">
        <w:rPr>
          <w:rFonts w:ascii="Tahoma" w:hAnsi="Tahoma" w:cs="Tahoma"/>
          <w:color w:val="00B050"/>
          <w:sz w:val="22"/>
          <w:szCs w:val="22"/>
        </w:rPr>
        <w:t>(</w:t>
      </w:r>
      <w:r w:rsidR="00053F85" w:rsidRPr="00053F85">
        <w:rPr>
          <w:rFonts w:ascii="Tahoma" w:hAnsi="Tahoma" w:cs="Tahoma"/>
          <w:color w:val="0070C0"/>
          <w:sz w:val="24"/>
          <w:szCs w:val="24"/>
        </w:rPr>
        <w:t>≥</w:t>
      </w:r>
      <w:r w:rsidR="00CD7B7D">
        <w:rPr>
          <w:rFonts w:ascii="Tahoma" w:hAnsi="Tahoma" w:cs="Tahoma"/>
          <w:color w:val="00B050"/>
          <w:sz w:val="22"/>
          <w:szCs w:val="22"/>
        </w:rPr>
        <w:t>7,5)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>см.</w:t>
      </w:r>
    </w:p>
    <w:p w:rsidR="00747EDF" w:rsidRPr="00F92E28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Тормоза – инд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 xml:space="preserve">ивидуальные на </w:t>
      </w:r>
      <w:r w:rsidR="00F03526" w:rsidRPr="00F92E28">
        <w:rPr>
          <w:rFonts w:ascii="Tahoma" w:hAnsi="Tahoma" w:cs="Tahoma"/>
          <w:color w:val="000000"/>
          <w:sz w:val="22"/>
          <w:szCs w:val="22"/>
        </w:rPr>
        <w:t>2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 xml:space="preserve">-х </w:t>
      </w:r>
      <w:r w:rsidR="00F03526" w:rsidRPr="00F92E28">
        <w:rPr>
          <w:rFonts w:ascii="Tahoma" w:hAnsi="Tahoma" w:cs="Tahoma"/>
          <w:color w:val="000000"/>
          <w:sz w:val="22"/>
          <w:szCs w:val="22"/>
        </w:rPr>
        <w:t xml:space="preserve">задних 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>колесах.</w:t>
      </w:r>
    </w:p>
    <w:p w:rsidR="00747EDF" w:rsidRPr="00F92E28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Pr="00F92E28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 xml:space="preserve">Тележка изготовлена 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 xml:space="preserve">преимущественно 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из </w:t>
      </w:r>
      <w:r w:rsidR="00057591" w:rsidRPr="00F92E28">
        <w:rPr>
          <w:rFonts w:ascii="Tahoma" w:hAnsi="Tahoma" w:cs="Tahoma"/>
          <w:color w:val="000000"/>
          <w:sz w:val="22"/>
          <w:szCs w:val="22"/>
        </w:rPr>
        <w:t xml:space="preserve">стальной </w:t>
      </w:r>
      <w:r w:rsidRPr="00F92E28">
        <w:rPr>
          <w:rFonts w:ascii="Tahoma" w:hAnsi="Tahoma" w:cs="Tahoma"/>
          <w:color w:val="000000"/>
          <w:sz w:val="22"/>
          <w:szCs w:val="22"/>
        </w:rPr>
        <w:t>профильн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>ой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труб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>ы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C6377" w:rsidRPr="00F92E28">
        <w:rPr>
          <w:rFonts w:ascii="Tahoma" w:hAnsi="Tahoma" w:cs="Tahoma"/>
          <w:color w:val="000000"/>
          <w:sz w:val="22"/>
          <w:szCs w:val="22"/>
        </w:rPr>
        <w:t>40</w:t>
      </w:r>
      <w:r w:rsidRPr="00F92E28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="00EC6377" w:rsidRPr="00F92E28">
        <w:rPr>
          <w:rFonts w:ascii="Tahoma" w:hAnsi="Tahoma" w:cs="Tahoma"/>
          <w:color w:val="000000"/>
          <w:sz w:val="22"/>
          <w:szCs w:val="22"/>
        </w:rPr>
        <w:t>40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C6377" w:rsidRPr="00F92E28">
        <w:rPr>
          <w:rFonts w:ascii="Tahoma" w:hAnsi="Tahoma" w:cs="Tahoma"/>
          <w:color w:val="000000"/>
          <w:sz w:val="22"/>
          <w:szCs w:val="22"/>
        </w:rPr>
        <w:t>м</w:t>
      </w:r>
      <w:r w:rsidRPr="00F92E28">
        <w:rPr>
          <w:rFonts w:ascii="Tahoma" w:hAnsi="Tahoma" w:cs="Tahoma"/>
          <w:color w:val="000000"/>
          <w:sz w:val="22"/>
          <w:szCs w:val="22"/>
        </w:rPr>
        <w:t>м</w:t>
      </w:r>
      <w:r w:rsidR="00CD4F77" w:rsidRPr="00F92E28">
        <w:rPr>
          <w:rFonts w:ascii="Tahoma" w:hAnsi="Tahoma" w:cs="Tahoma"/>
          <w:color w:val="000000"/>
          <w:sz w:val="22"/>
          <w:szCs w:val="22"/>
        </w:rPr>
        <w:t xml:space="preserve"> и листовой стали толщ</w:t>
      </w:r>
      <w:r w:rsidR="00DE2F85" w:rsidRPr="00F92E28">
        <w:rPr>
          <w:rFonts w:ascii="Tahoma" w:hAnsi="Tahoma" w:cs="Tahoma"/>
          <w:color w:val="000000"/>
          <w:sz w:val="22"/>
          <w:szCs w:val="22"/>
        </w:rPr>
        <w:t>иной</w:t>
      </w:r>
      <w:r w:rsidR="00CD4F77"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90852" w:rsidRPr="00F92E28">
        <w:rPr>
          <w:rFonts w:ascii="Tahoma" w:hAnsi="Tahoma" w:cs="Tahoma"/>
          <w:color w:val="000000"/>
          <w:sz w:val="22"/>
          <w:szCs w:val="22"/>
        </w:rPr>
        <w:t>10</w:t>
      </w:r>
      <w:r w:rsidR="00CD4F77" w:rsidRPr="00F92E28">
        <w:rPr>
          <w:rFonts w:ascii="Tahoma" w:hAnsi="Tahoma" w:cs="Tahoma"/>
          <w:color w:val="000000"/>
          <w:sz w:val="22"/>
          <w:szCs w:val="22"/>
        </w:rPr>
        <w:t xml:space="preserve"> и </w:t>
      </w:r>
      <w:smartTag w:uri="urn:schemas-microsoft-com:office:smarttags" w:element="metricconverter">
        <w:smartTagPr>
          <w:attr w:name="ProductID" w:val="5 мм"/>
        </w:smartTagPr>
        <w:r w:rsidR="00090852" w:rsidRPr="00F92E28">
          <w:rPr>
            <w:rFonts w:ascii="Tahoma" w:hAnsi="Tahoma" w:cs="Tahoma"/>
            <w:color w:val="000000"/>
            <w:sz w:val="22"/>
            <w:szCs w:val="22"/>
          </w:rPr>
          <w:t>5</w:t>
        </w:r>
        <w:r w:rsidR="00CD4F77" w:rsidRPr="00F92E28">
          <w:rPr>
            <w:rFonts w:ascii="Tahoma" w:hAnsi="Tahoma" w:cs="Tahoma"/>
            <w:color w:val="000000"/>
            <w:sz w:val="22"/>
            <w:szCs w:val="22"/>
            <w:lang w:val="en-US"/>
          </w:rPr>
          <w:t> </w:t>
        </w:r>
        <w:r w:rsidR="00870CAD" w:rsidRPr="00F92E28">
          <w:rPr>
            <w:rFonts w:ascii="Tahoma" w:hAnsi="Tahoma" w:cs="Tahoma"/>
            <w:color w:val="000000"/>
            <w:sz w:val="22"/>
            <w:szCs w:val="22"/>
          </w:rPr>
          <w:t>мм</w:t>
        </w:r>
      </w:smartTag>
      <w:r w:rsidR="00C4214A" w:rsidRPr="00F92E28">
        <w:rPr>
          <w:rFonts w:ascii="Tahoma" w:hAnsi="Tahoma" w:cs="Tahoma"/>
          <w:color w:val="000000"/>
          <w:sz w:val="22"/>
          <w:szCs w:val="22"/>
        </w:rPr>
        <w:t>.</w:t>
      </w:r>
    </w:p>
    <w:p w:rsidR="00747EDF" w:rsidRPr="00F92E28" w:rsidRDefault="00747EDF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 xml:space="preserve">Каркас ложа изготовлен 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 xml:space="preserve">преимущественно из </w:t>
      </w:r>
      <w:r w:rsidR="00057591" w:rsidRPr="00F92E28">
        <w:rPr>
          <w:rFonts w:ascii="Tahoma" w:hAnsi="Tahoma" w:cs="Tahoma"/>
          <w:color w:val="000000"/>
          <w:sz w:val="22"/>
          <w:szCs w:val="22"/>
        </w:rPr>
        <w:t xml:space="preserve">стальной </w:t>
      </w:r>
      <w:r w:rsidR="00C441AC" w:rsidRPr="00F92E28">
        <w:rPr>
          <w:rFonts w:ascii="Tahoma" w:hAnsi="Tahoma" w:cs="Tahoma"/>
          <w:color w:val="000000"/>
          <w:sz w:val="22"/>
          <w:szCs w:val="22"/>
        </w:rPr>
        <w:t xml:space="preserve">профильной трубы </w:t>
      </w:r>
      <w:r w:rsidR="00A174B4" w:rsidRPr="00F92E28">
        <w:rPr>
          <w:rFonts w:ascii="Tahoma" w:hAnsi="Tahoma" w:cs="Tahoma"/>
          <w:color w:val="000000"/>
          <w:sz w:val="22"/>
          <w:szCs w:val="22"/>
        </w:rPr>
        <w:t>25</w:t>
      </w:r>
      <w:r w:rsidR="00C441AC" w:rsidRPr="00F92E28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="00C441AC" w:rsidRPr="00F92E28">
        <w:rPr>
          <w:rFonts w:ascii="Tahoma" w:hAnsi="Tahoma" w:cs="Tahoma"/>
          <w:color w:val="000000"/>
          <w:sz w:val="22"/>
          <w:szCs w:val="22"/>
        </w:rPr>
        <w:t>25 мм</w:t>
      </w:r>
      <w:r w:rsidR="0061304C" w:rsidRPr="00F92E28">
        <w:rPr>
          <w:rFonts w:ascii="Tahoma" w:hAnsi="Tahoma" w:cs="Tahoma"/>
          <w:color w:val="000000"/>
          <w:sz w:val="22"/>
          <w:szCs w:val="22"/>
        </w:rPr>
        <w:t xml:space="preserve"> и</w:t>
      </w:r>
      <w:r w:rsidR="00C441AC"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>листовой стали толщ</w:t>
      </w:r>
      <w:r w:rsidR="00DE2F85" w:rsidRPr="00F92E28">
        <w:rPr>
          <w:rFonts w:ascii="Tahoma" w:hAnsi="Tahoma" w:cs="Tahoma"/>
          <w:color w:val="000000"/>
          <w:sz w:val="22"/>
          <w:szCs w:val="22"/>
        </w:rPr>
        <w:t>иной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C441AC" w:rsidRPr="00F92E28">
        <w:rPr>
          <w:rFonts w:ascii="Tahoma" w:hAnsi="Tahoma" w:cs="Tahoma"/>
          <w:color w:val="000000"/>
          <w:sz w:val="22"/>
          <w:szCs w:val="22"/>
        </w:rPr>
        <w:t>5 и 4</w:t>
      </w:r>
      <w:r w:rsidR="00090852"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32EC5" w:rsidRPr="00F92E28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="00532EC5" w:rsidRPr="00F92E28">
        <w:rPr>
          <w:rFonts w:ascii="Tahoma" w:hAnsi="Tahoma" w:cs="Tahoma"/>
          <w:color w:val="000000"/>
          <w:sz w:val="22"/>
          <w:szCs w:val="22"/>
        </w:rPr>
        <w:t>мм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>.</w:t>
      </w:r>
    </w:p>
    <w:p w:rsidR="00057591" w:rsidRPr="00F92E28" w:rsidRDefault="00057591" w:rsidP="00057591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Коленный упор изготовлен преимущественно из стальной профильной трубы 25</w:t>
      </w:r>
      <w:r w:rsidRPr="00F92E28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Pr="00F92E28">
        <w:rPr>
          <w:rFonts w:ascii="Tahoma" w:hAnsi="Tahoma" w:cs="Tahoma"/>
          <w:color w:val="000000"/>
          <w:sz w:val="22"/>
          <w:szCs w:val="22"/>
        </w:rPr>
        <w:t>25 мм, нержавеющей профильной трубы 20</w:t>
      </w:r>
      <w:r w:rsidRPr="00F92E28">
        <w:rPr>
          <w:rFonts w:ascii="Tahoma" w:hAnsi="Tahoma" w:cs="Tahoma"/>
          <w:color w:val="000000"/>
          <w:sz w:val="22"/>
          <w:szCs w:val="22"/>
          <w:lang w:val="en-US"/>
        </w:rPr>
        <w:t>x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20 мм, листовой стали толщиной </w:t>
      </w:r>
      <w:smartTag w:uri="urn:schemas-microsoft-com:office:smarttags" w:element="metricconverter">
        <w:smartTagPr>
          <w:attr w:name="ProductID" w:val="4 мм"/>
        </w:smartTagPr>
        <w:r w:rsidRPr="00F92E28">
          <w:rPr>
            <w:rFonts w:ascii="Tahoma" w:hAnsi="Tahoma" w:cs="Tahoma"/>
            <w:color w:val="000000"/>
            <w:sz w:val="22"/>
            <w:szCs w:val="22"/>
          </w:rPr>
          <w:t>4</w:t>
        </w:r>
        <w:r w:rsidRPr="00F92E28">
          <w:rPr>
            <w:rFonts w:ascii="Tahoma" w:hAnsi="Tahoma" w:cs="Tahoma"/>
            <w:color w:val="000000"/>
            <w:sz w:val="22"/>
            <w:szCs w:val="22"/>
            <w:lang w:val="en-US"/>
          </w:rPr>
          <w:t> </w:t>
        </w:r>
        <w:r w:rsidRPr="00F92E28">
          <w:rPr>
            <w:rFonts w:ascii="Tahoma" w:hAnsi="Tahoma" w:cs="Tahoma"/>
            <w:color w:val="000000"/>
            <w:sz w:val="22"/>
            <w:szCs w:val="22"/>
          </w:rPr>
          <w:t>мм</w:t>
        </w:r>
      </w:smartTag>
      <w:r w:rsidRPr="00F92E28">
        <w:rPr>
          <w:rFonts w:ascii="Tahoma" w:hAnsi="Tahoma" w:cs="Tahoma"/>
          <w:color w:val="000000"/>
          <w:sz w:val="22"/>
          <w:szCs w:val="22"/>
        </w:rPr>
        <w:t>, фанеры толщиной 10...12 мм</w:t>
      </w:r>
      <w:r w:rsidR="000613BE">
        <w:rPr>
          <w:rFonts w:ascii="Tahoma" w:hAnsi="Tahoma" w:cs="Tahoma"/>
          <w:color w:val="000000"/>
          <w:sz w:val="22"/>
          <w:szCs w:val="22"/>
        </w:rPr>
        <w:t>, чехла из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искусственной кожи.</w:t>
      </w:r>
    </w:p>
    <w:p w:rsidR="0084643E" w:rsidRPr="00F92E28" w:rsidRDefault="00EB1B88" w:rsidP="0084643E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Б</w:t>
      </w:r>
      <w:r w:rsidR="0084643E" w:rsidRPr="00F92E28">
        <w:rPr>
          <w:rFonts w:ascii="Tahoma" w:hAnsi="Tahoma" w:cs="Tahoma"/>
          <w:color w:val="000000"/>
          <w:sz w:val="22"/>
          <w:szCs w:val="22"/>
        </w:rPr>
        <w:t xml:space="preserve">оковые упоры для туловища 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и головы </w:t>
      </w:r>
      <w:r w:rsidR="0084643E" w:rsidRPr="00F92E28">
        <w:rPr>
          <w:rFonts w:ascii="Tahoma" w:hAnsi="Tahoma" w:cs="Tahoma"/>
          <w:color w:val="000000"/>
          <w:sz w:val="22"/>
          <w:szCs w:val="22"/>
        </w:rPr>
        <w:t xml:space="preserve">изготовлены преимущественно из стальной полосы  шириной </w:t>
      </w:r>
      <w:smartTag w:uri="urn:schemas-microsoft-com:office:smarttags" w:element="metricconverter">
        <w:smartTagPr>
          <w:attr w:name="ProductID" w:val="30 мм"/>
        </w:smartTagPr>
        <w:r w:rsidR="0084643E" w:rsidRPr="00F92E28">
          <w:rPr>
            <w:rFonts w:ascii="Tahoma" w:hAnsi="Tahoma" w:cs="Tahoma"/>
            <w:color w:val="000000"/>
            <w:sz w:val="22"/>
            <w:szCs w:val="22"/>
          </w:rPr>
          <w:t>30 мм</w:t>
        </w:r>
      </w:smartTag>
      <w:r w:rsidR="0084643E" w:rsidRPr="00F92E28">
        <w:rPr>
          <w:rFonts w:ascii="Tahoma" w:hAnsi="Tahoma" w:cs="Tahoma"/>
          <w:color w:val="000000"/>
          <w:sz w:val="22"/>
          <w:szCs w:val="22"/>
        </w:rPr>
        <w:t xml:space="preserve"> и толщиной 4 </w:t>
      </w:r>
      <w:r w:rsidR="0084643E" w:rsidRPr="00F92E28">
        <w:rPr>
          <w:rFonts w:ascii="Tahoma" w:hAnsi="Tahoma" w:cs="Tahoma"/>
          <w:color w:val="000000"/>
          <w:sz w:val="22"/>
          <w:szCs w:val="22"/>
          <w:lang w:val="en-US"/>
        </w:rPr>
        <w:t> </w:t>
      </w:r>
      <w:r w:rsidR="0084643E" w:rsidRPr="00F92E28">
        <w:rPr>
          <w:rFonts w:ascii="Tahoma" w:hAnsi="Tahoma" w:cs="Tahoma"/>
          <w:color w:val="000000"/>
          <w:sz w:val="22"/>
          <w:szCs w:val="22"/>
        </w:rPr>
        <w:t>мм</w:t>
      </w:r>
      <w:r w:rsidRPr="00F92E28">
        <w:rPr>
          <w:rFonts w:ascii="Tahoma" w:hAnsi="Tahoma" w:cs="Tahoma"/>
          <w:color w:val="000000"/>
          <w:sz w:val="22"/>
          <w:szCs w:val="22"/>
        </w:rPr>
        <w:t>, фанеры толщиной 10...12 мм, чехла из искусственной кожи</w:t>
      </w:r>
      <w:r w:rsidR="0084643E" w:rsidRPr="00F92E28">
        <w:rPr>
          <w:rFonts w:ascii="Tahoma" w:hAnsi="Tahoma" w:cs="Tahoma"/>
          <w:color w:val="000000"/>
          <w:sz w:val="22"/>
          <w:szCs w:val="22"/>
        </w:rPr>
        <w:t>.</w:t>
      </w:r>
    </w:p>
    <w:p w:rsidR="003132C5" w:rsidRPr="00F92E28" w:rsidRDefault="003132C5" w:rsidP="00747EDF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Pr="00F92E28" w:rsidRDefault="00747EDF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Покрытие – полимерная порошковая краска.</w:t>
      </w:r>
    </w:p>
    <w:p w:rsidR="00E66C1B" w:rsidRPr="00F92E28" w:rsidRDefault="00E66C1B" w:rsidP="00747EDF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</w:p>
    <w:p w:rsidR="004956B2" w:rsidRPr="00F92E28" w:rsidRDefault="004956B2" w:rsidP="004956B2">
      <w:pPr>
        <w:spacing w:line="240" w:lineRule="auto"/>
        <w:ind w:left="567" w:hanging="567"/>
        <w:jc w:val="left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Материал</w:t>
      </w:r>
      <w:r w:rsidR="005D11C4" w:rsidRPr="00F92E28">
        <w:rPr>
          <w:rFonts w:ascii="Tahoma" w:hAnsi="Tahoma" w:cs="Tahoma"/>
          <w:color w:val="000000"/>
          <w:sz w:val="22"/>
          <w:szCs w:val="22"/>
        </w:rPr>
        <w:t>ы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ложа</w:t>
      </w:r>
      <w:r w:rsidR="005D11C4" w:rsidRPr="00F92E28">
        <w:rPr>
          <w:rFonts w:ascii="Tahoma" w:hAnsi="Tahoma" w:cs="Tahoma"/>
          <w:color w:val="000000"/>
          <w:sz w:val="22"/>
          <w:szCs w:val="22"/>
        </w:rPr>
        <w:t>:</w:t>
      </w:r>
    </w:p>
    <w:p w:rsidR="005D11C4" w:rsidRPr="00F92E28" w:rsidRDefault="005D11C4" w:rsidP="005D11C4">
      <w:pPr>
        <w:spacing w:line="240" w:lineRule="auto"/>
        <w:ind w:left="567" w:firstLine="0"/>
        <w:jc w:val="left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 xml:space="preserve">– </w:t>
      </w:r>
      <w:r w:rsidR="000530AB" w:rsidRPr="00F92E28">
        <w:rPr>
          <w:rFonts w:ascii="Tahoma" w:hAnsi="Tahoma" w:cs="Tahoma"/>
          <w:color w:val="000000"/>
          <w:sz w:val="22"/>
          <w:szCs w:val="22"/>
        </w:rPr>
        <w:t>Подложка из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фанер</w:t>
      </w:r>
      <w:r w:rsidR="000530AB" w:rsidRPr="00F92E28">
        <w:rPr>
          <w:rFonts w:ascii="Tahoma" w:hAnsi="Tahoma" w:cs="Tahoma"/>
          <w:color w:val="000000"/>
          <w:sz w:val="22"/>
          <w:szCs w:val="22"/>
        </w:rPr>
        <w:t>ы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толщиной 12 мм, на которой закреплен</w:t>
      </w:r>
      <w:r w:rsidR="000530AB" w:rsidRPr="00F92E28">
        <w:rPr>
          <w:rFonts w:ascii="Tahoma" w:hAnsi="Tahoma" w:cs="Tahoma"/>
          <w:color w:val="000000"/>
          <w:sz w:val="22"/>
          <w:szCs w:val="22"/>
        </w:rPr>
        <w:t>а</w:t>
      </w:r>
      <w:r w:rsidR="00F45614" w:rsidRPr="00F92E28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92E28">
        <w:rPr>
          <w:rFonts w:ascii="Tahoma" w:hAnsi="Tahoma" w:cs="Tahoma"/>
          <w:color w:val="000000"/>
          <w:sz w:val="22"/>
          <w:szCs w:val="22"/>
        </w:rPr>
        <w:t>подушк</w:t>
      </w:r>
      <w:r w:rsidR="000530AB" w:rsidRPr="00F92E28">
        <w:rPr>
          <w:rFonts w:ascii="Tahoma" w:hAnsi="Tahoma" w:cs="Tahoma"/>
          <w:color w:val="000000"/>
          <w:sz w:val="22"/>
          <w:szCs w:val="22"/>
        </w:rPr>
        <w:t>а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из пенополиуретана </w:t>
      </w:r>
      <w:r w:rsidR="00046D88">
        <w:rPr>
          <w:rFonts w:ascii="Tahoma" w:hAnsi="Tahoma" w:cs="Tahoma"/>
          <w:color w:val="000000"/>
          <w:sz w:val="22"/>
          <w:szCs w:val="22"/>
        </w:rPr>
        <w:t xml:space="preserve">плотностью </w:t>
      </w:r>
      <w:r w:rsidR="00F45614" w:rsidRPr="00F92E28">
        <w:rPr>
          <w:rFonts w:ascii="Tahoma" w:hAnsi="Tahoma" w:cs="Tahoma"/>
          <w:color w:val="000000"/>
          <w:sz w:val="22"/>
          <w:szCs w:val="22"/>
        </w:rPr>
        <w:t>40 кг/м3 в чехле из искусственной кожи.</w:t>
      </w:r>
    </w:p>
    <w:p w:rsidR="004956B2" w:rsidRPr="00F92E28" w:rsidRDefault="004956B2" w:rsidP="004956B2">
      <w:pPr>
        <w:spacing w:line="240" w:lineRule="auto"/>
        <w:ind w:left="567" w:firstLine="0"/>
        <w:jc w:val="left"/>
        <w:rPr>
          <w:rFonts w:ascii="Tahoma" w:hAnsi="Tahoma" w:cs="Tahoma"/>
          <w:color w:val="000000"/>
          <w:sz w:val="22"/>
          <w:szCs w:val="22"/>
        </w:rPr>
      </w:pPr>
    </w:p>
    <w:p w:rsidR="000B09DC" w:rsidRPr="00F92E28" w:rsidRDefault="000B09DC" w:rsidP="000B09DC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  <w:r w:rsidRPr="00F92E28">
        <w:rPr>
          <w:rFonts w:ascii="Tahoma" w:hAnsi="Tahoma" w:cs="Tahoma"/>
          <w:color w:val="000000"/>
          <w:sz w:val="22"/>
          <w:szCs w:val="22"/>
        </w:rPr>
        <w:t>Руко</w:t>
      </w:r>
      <w:r w:rsidR="000613BE">
        <w:rPr>
          <w:rFonts w:ascii="Tahoma" w:hAnsi="Tahoma" w:cs="Tahoma"/>
          <w:color w:val="000000"/>
          <w:sz w:val="22"/>
          <w:szCs w:val="22"/>
        </w:rPr>
        <w:t>водство пользователя</w:t>
      </w:r>
      <w:r w:rsidRPr="00F92E28">
        <w:rPr>
          <w:rFonts w:ascii="Tahoma" w:hAnsi="Tahoma" w:cs="Tahoma"/>
          <w:color w:val="000000"/>
          <w:sz w:val="22"/>
          <w:szCs w:val="22"/>
        </w:rPr>
        <w:t xml:space="preserve"> на русском языке</w:t>
      </w:r>
      <w:r w:rsidR="00C4214A" w:rsidRPr="00F92E28">
        <w:rPr>
          <w:rFonts w:ascii="Tahoma" w:hAnsi="Tahoma" w:cs="Tahoma"/>
          <w:color w:val="000000"/>
          <w:sz w:val="22"/>
          <w:szCs w:val="22"/>
        </w:rPr>
        <w:t>.</w:t>
      </w:r>
    </w:p>
    <w:p w:rsidR="00524204" w:rsidRDefault="00524204" w:rsidP="00524204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747EDF" w:rsidRDefault="00747EDF" w:rsidP="000B09DC">
      <w:pPr>
        <w:spacing w:line="240" w:lineRule="auto"/>
        <w:ind w:left="567" w:hanging="567"/>
        <w:rPr>
          <w:rFonts w:ascii="Tahoma" w:hAnsi="Tahoma" w:cs="Tahoma"/>
          <w:color w:val="000000"/>
          <w:sz w:val="22"/>
          <w:szCs w:val="22"/>
        </w:rPr>
      </w:pPr>
    </w:p>
    <w:p w:rsidR="003B1FDC" w:rsidRPr="00CD7B7D" w:rsidRDefault="00CD7B7D" w:rsidP="000B09DC">
      <w:pPr>
        <w:spacing w:line="240" w:lineRule="auto"/>
        <w:ind w:left="567" w:hanging="567"/>
        <w:rPr>
          <w:rFonts w:ascii="Tahoma" w:hAnsi="Tahoma" w:cs="Tahoma"/>
          <w:i/>
          <w:color w:val="00B050"/>
          <w:sz w:val="22"/>
          <w:szCs w:val="22"/>
        </w:rPr>
      </w:pPr>
      <w:r>
        <w:rPr>
          <w:rFonts w:ascii="Tahoma" w:hAnsi="Tahoma" w:cs="Tahoma"/>
          <w:i/>
          <w:color w:val="00B050"/>
          <w:sz w:val="22"/>
          <w:szCs w:val="22"/>
        </w:rPr>
        <w:t xml:space="preserve">                                           </w:t>
      </w:r>
      <w:bookmarkStart w:id="0" w:name="_GoBack"/>
      <w:bookmarkEnd w:id="0"/>
    </w:p>
    <w:sectPr w:rsidR="003B1FDC" w:rsidRPr="00CD7B7D" w:rsidSect="002850BE">
      <w:type w:val="continuous"/>
      <w:pgSz w:w="11906" w:h="16838" w:code="9"/>
      <w:pgMar w:top="709" w:right="707" w:bottom="1843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F45" w:rsidRDefault="00F51F45">
      <w:r>
        <w:separator/>
      </w:r>
    </w:p>
  </w:endnote>
  <w:endnote w:type="continuationSeparator" w:id="0">
    <w:p w:rsidR="00F51F45" w:rsidRDefault="00F5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F45" w:rsidRDefault="00F51F45">
      <w:r>
        <w:separator/>
      </w:r>
    </w:p>
  </w:footnote>
  <w:footnote w:type="continuationSeparator" w:id="0">
    <w:p w:rsidR="00F51F45" w:rsidRDefault="00F51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45D86"/>
    <w:multiLevelType w:val="hybridMultilevel"/>
    <w:tmpl w:val="2854A6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4421"/>
    <w:rsid w:val="00006C00"/>
    <w:rsid w:val="00007835"/>
    <w:rsid w:val="00010381"/>
    <w:rsid w:val="000120C4"/>
    <w:rsid w:val="00016014"/>
    <w:rsid w:val="00016B3B"/>
    <w:rsid w:val="000172F4"/>
    <w:rsid w:val="00020626"/>
    <w:rsid w:val="00033E83"/>
    <w:rsid w:val="00046D88"/>
    <w:rsid w:val="00047679"/>
    <w:rsid w:val="000476EB"/>
    <w:rsid w:val="00051641"/>
    <w:rsid w:val="000530AB"/>
    <w:rsid w:val="00053F85"/>
    <w:rsid w:val="0005452E"/>
    <w:rsid w:val="00054659"/>
    <w:rsid w:val="000548F5"/>
    <w:rsid w:val="000559B9"/>
    <w:rsid w:val="00057591"/>
    <w:rsid w:val="00057A3B"/>
    <w:rsid w:val="000613BE"/>
    <w:rsid w:val="0006224D"/>
    <w:rsid w:val="00072419"/>
    <w:rsid w:val="000731ED"/>
    <w:rsid w:val="00073891"/>
    <w:rsid w:val="0007390B"/>
    <w:rsid w:val="000829C0"/>
    <w:rsid w:val="000845FC"/>
    <w:rsid w:val="00086146"/>
    <w:rsid w:val="00090633"/>
    <w:rsid w:val="00090852"/>
    <w:rsid w:val="0009114B"/>
    <w:rsid w:val="000950C5"/>
    <w:rsid w:val="0009648D"/>
    <w:rsid w:val="000A18C5"/>
    <w:rsid w:val="000B08EB"/>
    <w:rsid w:val="000B09DC"/>
    <w:rsid w:val="000B11F6"/>
    <w:rsid w:val="000B528A"/>
    <w:rsid w:val="000C59B7"/>
    <w:rsid w:val="000C7408"/>
    <w:rsid w:val="000D031C"/>
    <w:rsid w:val="000D07D2"/>
    <w:rsid w:val="000D18AC"/>
    <w:rsid w:val="000D4A2F"/>
    <w:rsid w:val="000D6669"/>
    <w:rsid w:val="000D7D1D"/>
    <w:rsid w:val="000E0868"/>
    <w:rsid w:val="000E39BB"/>
    <w:rsid w:val="000E4CB5"/>
    <w:rsid w:val="000E525D"/>
    <w:rsid w:val="000E7BAB"/>
    <w:rsid w:val="000F7813"/>
    <w:rsid w:val="000F7E6E"/>
    <w:rsid w:val="001074C3"/>
    <w:rsid w:val="001161AB"/>
    <w:rsid w:val="00116308"/>
    <w:rsid w:val="00121325"/>
    <w:rsid w:val="00122DA4"/>
    <w:rsid w:val="001266B4"/>
    <w:rsid w:val="00130F69"/>
    <w:rsid w:val="00142D16"/>
    <w:rsid w:val="00155460"/>
    <w:rsid w:val="00155C10"/>
    <w:rsid w:val="001624C7"/>
    <w:rsid w:val="00163681"/>
    <w:rsid w:val="00170483"/>
    <w:rsid w:val="00175437"/>
    <w:rsid w:val="00181364"/>
    <w:rsid w:val="001830BA"/>
    <w:rsid w:val="001856DA"/>
    <w:rsid w:val="00195AEA"/>
    <w:rsid w:val="001A0BFE"/>
    <w:rsid w:val="001A0C0B"/>
    <w:rsid w:val="001A2E4E"/>
    <w:rsid w:val="001A346C"/>
    <w:rsid w:val="001A619B"/>
    <w:rsid w:val="001A6BDC"/>
    <w:rsid w:val="001B09F6"/>
    <w:rsid w:val="001B7F1C"/>
    <w:rsid w:val="001C03EC"/>
    <w:rsid w:val="001C4FBC"/>
    <w:rsid w:val="001C5B02"/>
    <w:rsid w:val="001C71F6"/>
    <w:rsid w:val="001D292F"/>
    <w:rsid w:val="001E63C1"/>
    <w:rsid w:val="001E7A85"/>
    <w:rsid w:val="001F106F"/>
    <w:rsid w:val="001F292C"/>
    <w:rsid w:val="001F4D1D"/>
    <w:rsid w:val="001F54A3"/>
    <w:rsid w:val="00204860"/>
    <w:rsid w:val="002066B9"/>
    <w:rsid w:val="00206E8A"/>
    <w:rsid w:val="00210838"/>
    <w:rsid w:val="00212E62"/>
    <w:rsid w:val="00213030"/>
    <w:rsid w:val="002139C8"/>
    <w:rsid w:val="00217657"/>
    <w:rsid w:val="002178EE"/>
    <w:rsid w:val="00225301"/>
    <w:rsid w:val="00230F01"/>
    <w:rsid w:val="00231908"/>
    <w:rsid w:val="002345F1"/>
    <w:rsid w:val="0023773C"/>
    <w:rsid w:val="00244587"/>
    <w:rsid w:val="0026362B"/>
    <w:rsid w:val="002659B3"/>
    <w:rsid w:val="002676B7"/>
    <w:rsid w:val="002701F7"/>
    <w:rsid w:val="00271D7B"/>
    <w:rsid w:val="0027234A"/>
    <w:rsid w:val="00272F4A"/>
    <w:rsid w:val="00274EE3"/>
    <w:rsid w:val="002771FA"/>
    <w:rsid w:val="0028245F"/>
    <w:rsid w:val="00282F8F"/>
    <w:rsid w:val="00283122"/>
    <w:rsid w:val="002850BE"/>
    <w:rsid w:val="00292D95"/>
    <w:rsid w:val="00294314"/>
    <w:rsid w:val="00294730"/>
    <w:rsid w:val="00294A6B"/>
    <w:rsid w:val="00295ECB"/>
    <w:rsid w:val="002A0441"/>
    <w:rsid w:val="002A1E6A"/>
    <w:rsid w:val="002A4406"/>
    <w:rsid w:val="002A61ED"/>
    <w:rsid w:val="002A71BB"/>
    <w:rsid w:val="002B1345"/>
    <w:rsid w:val="002B144C"/>
    <w:rsid w:val="002B3D62"/>
    <w:rsid w:val="002B515F"/>
    <w:rsid w:val="002B790D"/>
    <w:rsid w:val="002B7DFF"/>
    <w:rsid w:val="002C0189"/>
    <w:rsid w:val="002C1D70"/>
    <w:rsid w:val="002C61EC"/>
    <w:rsid w:val="002C6A1C"/>
    <w:rsid w:val="002C715E"/>
    <w:rsid w:val="002D1333"/>
    <w:rsid w:val="002D1573"/>
    <w:rsid w:val="002D4C98"/>
    <w:rsid w:val="002D541B"/>
    <w:rsid w:val="002D5A14"/>
    <w:rsid w:val="002D7528"/>
    <w:rsid w:val="002D7CA4"/>
    <w:rsid w:val="002E2AF8"/>
    <w:rsid w:val="002E3609"/>
    <w:rsid w:val="002F7F0B"/>
    <w:rsid w:val="003009B3"/>
    <w:rsid w:val="00304D3B"/>
    <w:rsid w:val="00305839"/>
    <w:rsid w:val="0030669B"/>
    <w:rsid w:val="0030778D"/>
    <w:rsid w:val="00307CCF"/>
    <w:rsid w:val="00311264"/>
    <w:rsid w:val="003120B5"/>
    <w:rsid w:val="00312D9A"/>
    <w:rsid w:val="003132C5"/>
    <w:rsid w:val="00322EA1"/>
    <w:rsid w:val="00327256"/>
    <w:rsid w:val="00333FA5"/>
    <w:rsid w:val="003415CC"/>
    <w:rsid w:val="00342357"/>
    <w:rsid w:val="00347AEB"/>
    <w:rsid w:val="00350790"/>
    <w:rsid w:val="00350DBB"/>
    <w:rsid w:val="0035154F"/>
    <w:rsid w:val="00355219"/>
    <w:rsid w:val="00360AA0"/>
    <w:rsid w:val="003631AE"/>
    <w:rsid w:val="003635B5"/>
    <w:rsid w:val="00367184"/>
    <w:rsid w:val="0039081B"/>
    <w:rsid w:val="00392D20"/>
    <w:rsid w:val="003A46F2"/>
    <w:rsid w:val="003A4E1F"/>
    <w:rsid w:val="003A6E9F"/>
    <w:rsid w:val="003A74BF"/>
    <w:rsid w:val="003B1FDC"/>
    <w:rsid w:val="003B2316"/>
    <w:rsid w:val="003B3736"/>
    <w:rsid w:val="003B39BF"/>
    <w:rsid w:val="003B4D65"/>
    <w:rsid w:val="003B5556"/>
    <w:rsid w:val="003C020C"/>
    <w:rsid w:val="003C0AD6"/>
    <w:rsid w:val="003C161C"/>
    <w:rsid w:val="003C1C84"/>
    <w:rsid w:val="003C402A"/>
    <w:rsid w:val="003C4D4F"/>
    <w:rsid w:val="003C5FE6"/>
    <w:rsid w:val="003C60B9"/>
    <w:rsid w:val="003D19B6"/>
    <w:rsid w:val="003D5936"/>
    <w:rsid w:val="003E0174"/>
    <w:rsid w:val="003E1D9A"/>
    <w:rsid w:val="003E247E"/>
    <w:rsid w:val="003E3621"/>
    <w:rsid w:val="003E5408"/>
    <w:rsid w:val="003E68AC"/>
    <w:rsid w:val="003E7D12"/>
    <w:rsid w:val="003F255C"/>
    <w:rsid w:val="003F48AA"/>
    <w:rsid w:val="00405B15"/>
    <w:rsid w:val="00406F26"/>
    <w:rsid w:val="00416DAD"/>
    <w:rsid w:val="00416EFA"/>
    <w:rsid w:val="00417C66"/>
    <w:rsid w:val="004224CF"/>
    <w:rsid w:val="00424A36"/>
    <w:rsid w:val="00430FA0"/>
    <w:rsid w:val="0043123E"/>
    <w:rsid w:val="00433375"/>
    <w:rsid w:val="00433839"/>
    <w:rsid w:val="0043422A"/>
    <w:rsid w:val="00437DB9"/>
    <w:rsid w:val="004419F9"/>
    <w:rsid w:val="00441D26"/>
    <w:rsid w:val="004420DE"/>
    <w:rsid w:val="004433DE"/>
    <w:rsid w:val="0044361F"/>
    <w:rsid w:val="0044385F"/>
    <w:rsid w:val="00446BC9"/>
    <w:rsid w:val="00451CD1"/>
    <w:rsid w:val="004520BE"/>
    <w:rsid w:val="0045304C"/>
    <w:rsid w:val="00453E76"/>
    <w:rsid w:val="0045506C"/>
    <w:rsid w:val="00456B35"/>
    <w:rsid w:val="00457565"/>
    <w:rsid w:val="00460D29"/>
    <w:rsid w:val="004628CF"/>
    <w:rsid w:val="00463115"/>
    <w:rsid w:val="004644CF"/>
    <w:rsid w:val="004669B6"/>
    <w:rsid w:val="00473DB6"/>
    <w:rsid w:val="004754C5"/>
    <w:rsid w:val="00475BFF"/>
    <w:rsid w:val="00480551"/>
    <w:rsid w:val="00482ACA"/>
    <w:rsid w:val="0049004E"/>
    <w:rsid w:val="0049346A"/>
    <w:rsid w:val="004956B2"/>
    <w:rsid w:val="004973CA"/>
    <w:rsid w:val="00497E94"/>
    <w:rsid w:val="004A08CB"/>
    <w:rsid w:val="004A3BAB"/>
    <w:rsid w:val="004A3BC2"/>
    <w:rsid w:val="004A5AC7"/>
    <w:rsid w:val="004A6045"/>
    <w:rsid w:val="004B3E90"/>
    <w:rsid w:val="004C200C"/>
    <w:rsid w:val="004C4740"/>
    <w:rsid w:val="004C4A21"/>
    <w:rsid w:val="004D0B49"/>
    <w:rsid w:val="004D21F8"/>
    <w:rsid w:val="004D78B5"/>
    <w:rsid w:val="004D7A70"/>
    <w:rsid w:val="004D7CCC"/>
    <w:rsid w:val="004E46A4"/>
    <w:rsid w:val="004E7075"/>
    <w:rsid w:val="004E7982"/>
    <w:rsid w:val="004F3BE5"/>
    <w:rsid w:val="004F59DB"/>
    <w:rsid w:val="005023BB"/>
    <w:rsid w:val="005034CB"/>
    <w:rsid w:val="0050719D"/>
    <w:rsid w:val="005122E7"/>
    <w:rsid w:val="00512891"/>
    <w:rsid w:val="00513FC1"/>
    <w:rsid w:val="0052237C"/>
    <w:rsid w:val="00524204"/>
    <w:rsid w:val="00526937"/>
    <w:rsid w:val="005315F5"/>
    <w:rsid w:val="00532EC5"/>
    <w:rsid w:val="00532FC4"/>
    <w:rsid w:val="005337C2"/>
    <w:rsid w:val="00535828"/>
    <w:rsid w:val="00537D3E"/>
    <w:rsid w:val="0054010A"/>
    <w:rsid w:val="00545867"/>
    <w:rsid w:val="00546E6F"/>
    <w:rsid w:val="00551985"/>
    <w:rsid w:val="00551E57"/>
    <w:rsid w:val="005534E7"/>
    <w:rsid w:val="005603F8"/>
    <w:rsid w:val="005622B4"/>
    <w:rsid w:val="00562AE7"/>
    <w:rsid w:val="005648DE"/>
    <w:rsid w:val="00566D1E"/>
    <w:rsid w:val="00567AB8"/>
    <w:rsid w:val="00580B58"/>
    <w:rsid w:val="00582EF1"/>
    <w:rsid w:val="005923BC"/>
    <w:rsid w:val="005A66C6"/>
    <w:rsid w:val="005A6800"/>
    <w:rsid w:val="005B1E3D"/>
    <w:rsid w:val="005B2162"/>
    <w:rsid w:val="005B41DD"/>
    <w:rsid w:val="005B61B5"/>
    <w:rsid w:val="005B62E3"/>
    <w:rsid w:val="005B7E70"/>
    <w:rsid w:val="005C0548"/>
    <w:rsid w:val="005C2302"/>
    <w:rsid w:val="005C29E9"/>
    <w:rsid w:val="005C6926"/>
    <w:rsid w:val="005C7A4A"/>
    <w:rsid w:val="005D11C4"/>
    <w:rsid w:val="005D244D"/>
    <w:rsid w:val="005D2608"/>
    <w:rsid w:val="005D732D"/>
    <w:rsid w:val="005E0F97"/>
    <w:rsid w:val="005E14E2"/>
    <w:rsid w:val="005E1D03"/>
    <w:rsid w:val="005E2B3E"/>
    <w:rsid w:val="005E42BC"/>
    <w:rsid w:val="005E5EA6"/>
    <w:rsid w:val="005F1983"/>
    <w:rsid w:val="005F41A2"/>
    <w:rsid w:val="005F7BE2"/>
    <w:rsid w:val="0060194C"/>
    <w:rsid w:val="00604265"/>
    <w:rsid w:val="00606326"/>
    <w:rsid w:val="00607EEE"/>
    <w:rsid w:val="00610A44"/>
    <w:rsid w:val="0061304C"/>
    <w:rsid w:val="00614012"/>
    <w:rsid w:val="00616A27"/>
    <w:rsid w:val="006217BD"/>
    <w:rsid w:val="00625B8C"/>
    <w:rsid w:val="006267C1"/>
    <w:rsid w:val="00627A49"/>
    <w:rsid w:val="006327D1"/>
    <w:rsid w:val="00635020"/>
    <w:rsid w:val="00641094"/>
    <w:rsid w:val="0065376B"/>
    <w:rsid w:val="00663C0A"/>
    <w:rsid w:val="00664361"/>
    <w:rsid w:val="00666E39"/>
    <w:rsid w:val="006716B0"/>
    <w:rsid w:val="00672972"/>
    <w:rsid w:val="006772FF"/>
    <w:rsid w:val="00681222"/>
    <w:rsid w:val="00684C75"/>
    <w:rsid w:val="00687FB4"/>
    <w:rsid w:val="0069073E"/>
    <w:rsid w:val="00690985"/>
    <w:rsid w:val="006919F9"/>
    <w:rsid w:val="00695EC5"/>
    <w:rsid w:val="006A012D"/>
    <w:rsid w:val="006A7AA7"/>
    <w:rsid w:val="006B0443"/>
    <w:rsid w:val="006B178E"/>
    <w:rsid w:val="006B37C4"/>
    <w:rsid w:val="006B502A"/>
    <w:rsid w:val="006C0758"/>
    <w:rsid w:val="006C0B3E"/>
    <w:rsid w:val="006C1755"/>
    <w:rsid w:val="006C479E"/>
    <w:rsid w:val="006D13E0"/>
    <w:rsid w:val="006E2220"/>
    <w:rsid w:val="006E5F94"/>
    <w:rsid w:val="006F3A9F"/>
    <w:rsid w:val="006F4899"/>
    <w:rsid w:val="00703E4A"/>
    <w:rsid w:val="00704F2A"/>
    <w:rsid w:val="00713094"/>
    <w:rsid w:val="00714E82"/>
    <w:rsid w:val="00730478"/>
    <w:rsid w:val="00733820"/>
    <w:rsid w:val="00737BFF"/>
    <w:rsid w:val="007403F5"/>
    <w:rsid w:val="00747EDF"/>
    <w:rsid w:val="00753E45"/>
    <w:rsid w:val="00761E4F"/>
    <w:rsid w:val="00763B61"/>
    <w:rsid w:val="00773C0E"/>
    <w:rsid w:val="00780A16"/>
    <w:rsid w:val="00781284"/>
    <w:rsid w:val="00783E7B"/>
    <w:rsid w:val="007937D0"/>
    <w:rsid w:val="00797D93"/>
    <w:rsid w:val="007A04BE"/>
    <w:rsid w:val="007A28DB"/>
    <w:rsid w:val="007A4451"/>
    <w:rsid w:val="007B0C73"/>
    <w:rsid w:val="007B2168"/>
    <w:rsid w:val="007B4CA2"/>
    <w:rsid w:val="007B7605"/>
    <w:rsid w:val="007C12F0"/>
    <w:rsid w:val="007C369D"/>
    <w:rsid w:val="007C4D27"/>
    <w:rsid w:val="007D28B4"/>
    <w:rsid w:val="007D60E6"/>
    <w:rsid w:val="007D62DE"/>
    <w:rsid w:val="007D75BD"/>
    <w:rsid w:val="007E7F02"/>
    <w:rsid w:val="007F164B"/>
    <w:rsid w:val="007F2350"/>
    <w:rsid w:val="007F3495"/>
    <w:rsid w:val="007F3DD9"/>
    <w:rsid w:val="007F6875"/>
    <w:rsid w:val="00801A38"/>
    <w:rsid w:val="00806738"/>
    <w:rsid w:val="0081054E"/>
    <w:rsid w:val="0081291F"/>
    <w:rsid w:val="00812CF0"/>
    <w:rsid w:val="00815722"/>
    <w:rsid w:val="00816060"/>
    <w:rsid w:val="00816FA9"/>
    <w:rsid w:val="00817E6E"/>
    <w:rsid w:val="00824634"/>
    <w:rsid w:val="008260CE"/>
    <w:rsid w:val="00826694"/>
    <w:rsid w:val="00827F8B"/>
    <w:rsid w:val="00830552"/>
    <w:rsid w:val="008323CD"/>
    <w:rsid w:val="00837CA7"/>
    <w:rsid w:val="0084643E"/>
    <w:rsid w:val="00852A02"/>
    <w:rsid w:val="00852AA0"/>
    <w:rsid w:val="008627ED"/>
    <w:rsid w:val="008671DC"/>
    <w:rsid w:val="00870CAD"/>
    <w:rsid w:val="0087595A"/>
    <w:rsid w:val="0087632B"/>
    <w:rsid w:val="00881DAF"/>
    <w:rsid w:val="00882B69"/>
    <w:rsid w:val="008860E6"/>
    <w:rsid w:val="00886962"/>
    <w:rsid w:val="00890860"/>
    <w:rsid w:val="008963A5"/>
    <w:rsid w:val="008A0D37"/>
    <w:rsid w:val="008A3AA4"/>
    <w:rsid w:val="008A450C"/>
    <w:rsid w:val="008A48EB"/>
    <w:rsid w:val="008A4AD2"/>
    <w:rsid w:val="008A585E"/>
    <w:rsid w:val="008B0D83"/>
    <w:rsid w:val="008B1E54"/>
    <w:rsid w:val="008B2323"/>
    <w:rsid w:val="008B2483"/>
    <w:rsid w:val="008B61BE"/>
    <w:rsid w:val="008B71C0"/>
    <w:rsid w:val="008D4AEA"/>
    <w:rsid w:val="008D4F84"/>
    <w:rsid w:val="008D7E5C"/>
    <w:rsid w:val="008E072E"/>
    <w:rsid w:val="008E57BD"/>
    <w:rsid w:val="008F3ED7"/>
    <w:rsid w:val="008F703E"/>
    <w:rsid w:val="00901515"/>
    <w:rsid w:val="00903142"/>
    <w:rsid w:val="0090433F"/>
    <w:rsid w:val="00905760"/>
    <w:rsid w:val="00905FD7"/>
    <w:rsid w:val="00906524"/>
    <w:rsid w:val="00910037"/>
    <w:rsid w:val="009120F9"/>
    <w:rsid w:val="00915817"/>
    <w:rsid w:val="009238C9"/>
    <w:rsid w:val="00923971"/>
    <w:rsid w:val="009269C4"/>
    <w:rsid w:val="00926D18"/>
    <w:rsid w:val="009302C5"/>
    <w:rsid w:val="009346DE"/>
    <w:rsid w:val="009362E9"/>
    <w:rsid w:val="00940119"/>
    <w:rsid w:val="00953085"/>
    <w:rsid w:val="00955D0C"/>
    <w:rsid w:val="009608FA"/>
    <w:rsid w:val="00962EB1"/>
    <w:rsid w:val="00966EBF"/>
    <w:rsid w:val="00967121"/>
    <w:rsid w:val="0097040C"/>
    <w:rsid w:val="00976E0B"/>
    <w:rsid w:val="009831DE"/>
    <w:rsid w:val="00991A09"/>
    <w:rsid w:val="0099243E"/>
    <w:rsid w:val="00994E6F"/>
    <w:rsid w:val="00995940"/>
    <w:rsid w:val="009A2830"/>
    <w:rsid w:val="009A73D5"/>
    <w:rsid w:val="009B2E49"/>
    <w:rsid w:val="009B43A3"/>
    <w:rsid w:val="009B5C08"/>
    <w:rsid w:val="009C139D"/>
    <w:rsid w:val="009C253A"/>
    <w:rsid w:val="009D0446"/>
    <w:rsid w:val="009D2B37"/>
    <w:rsid w:val="009D5012"/>
    <w:rsid w:val="009E15C1"/>
    <w:rsid w:val="009E27C4"/>
    <w:rsid w:val="009E4B5B"/>
    <w:rsid w:val="009F0F3E"/>
    <w:rsid w:val="009F2E75"/>
    <w:rsid w:val="00A008F5"/>
    <w:rsid w:val="00A00B5C"/>
    <w:rsid w:val="00A06808"/>
    <w:rsid w:val="00A07C48"/>
    <w:rsid w:val="00A17197"/>
    <w:rsid w:val="00A174B4"/>
    <w:rsid w:val="00A21798"/>
    <w:rsid w:val="00A269A4"/>
    <w:rsid w:val="00A3159C"/>
    <w:rsid w:val="00A31E7B"/>
    <w:rsid w:val="00A331F1"/>
    <w:rsid w:val="00A4148C"/>
    <w:rsid w:val="00A45F58"/>
    <w:rsid w:val="00A51126"/>
    <w:rsid w:val="00A52845"/>
    <w:rsid w:val="00A539D7"/>
    <w:rsid w:val="00A60E6B"/>
    <w:rsid w:val="00A65047"/>
    <w:rsid w:val="00A71255"/>
    <w:rsid w:val="00A75A9A"/>
    <w:rsid w:val="00A8355F"/>
    <w:rsid w:val="00A84548"/>
    <w:rsid w:val="00A943A6"/>
    <w:rsid w:val="00A94A1E"/>
    <w:rsid w:val="00A94CBE"/>
    <w:rsid w:val="00A95D71"/>
    <w:rsid w:val="00AA0AB0"/>
    <w:rsid w:val="00AA1800"/>
    <w:rsid w:val="00AA5B05"/>
    <w:rsid w:val="00AA6EAB"/>
    <w:rsid w:val="00AB0397"/>
    <w:rsid w:val="00AB3999"/>
    <w:rsid w:val="00AB4C2B"/>
    <w:rsid w:val="00AC35F8"/>
    <w:rsid w:val="00AC455F"/>
    <w:rsid w:val="00AC4CD6"/>
    <w:rsid w:val="00AC56BB"/>
    <w:rsid w:val="00AD36C0"/>
    <w:rsid w:val="00AD3784"/>
    <w:rsid w:val="00AD7F24"/>
    <w:rsid w:val="00AE557B"/>
    <w:rsid w:val="00AE59BE"/>
    <w:rsid w:val="00AE7606"/>
    <w:rsid w:val="00AF049A"/>
    <w:rsid w:val="00AF38B7"/>
    <w:rsid w:val="00AF6E2E"/>
    <w:rsid w:val="00B001F2"/>
    <w:rsid w:val="00B02016"/>
    <w:rsid w:val="00B03BBC"/>
    <w:rsid w:val="00B13331"/>
    <w:rsid w:val="00B14E45"/>
    <w:rsid w:val="00B156F4"/>
    <w:rsid w:val="00B17930"/>
    <w:rsid w:val="00B20012"/>
    <w:rsid w:val="00B206EE"/>
    <w:rsid w:val="00B26F4D"/>
    <w:rsid w:val="00B2715F"/>
    <w:rsid w:val="00B3022E"/>
    <w:rsid w:val="00B34456"/>
    <w:rsid w:val="00B34F82"/>
    <w:rsid w:val="00B4064C"/>
    <w:rsid w:val="00B4254F"/>
    <w:rsid w:val="00B4582E"/>
    <w:rsid w:val="00B506AA"/>
    <w:rsid w:val="00B541C7"/>
    <w:rsid w:val="00B66DB2"/>
    <w:rsid w:val="00B66FCD"/>
    <w:rsid w:val="00B80F8B"/>
    <w:rsid w:val="00B82B44"/>
    <w:rsid w:val="00B82F5F"/>
    <w:rsid w:val="00B8648A"/>
    <w:rsid w:val="00B90787"/>
    <w:rsid w:val="00B9122B"/>
    <w:rsid w:val="00B9538B"/>
    <w:rsid w:val="00B95F2E"/>
    <w:rsid w:val="00BA7A63"/>
    <w:rsid w:val="00BC1A1F"/>
    <w:rsid w:val="00BC3245"/>
    <w:rsid w:val="00BC5D6C"/>
    <w:rsid w:val="00BD4388"/>
    <w:rsid w:val="00BD47A9"/>
    <w:rsid w:val="00BD4AD6"/>
    <w:rsid w:val="00BD596D"/>
    <w:rsid w:val="00BE1055"/>
    <w:rsid w:val="00BE2BD9"/>
    <w:rsid w:val="00BE5304"/>
    <w:rsid w:val="00BE798D"/>
    <w:rsid w:val="00BF0146"/>
    <w:rsid w:val="00BF1DE0"/>
    <w:rsid w:val="00BF4F77"/>
    <w:rsid w:val="00BF50E0"/>
    <w:rsid w:val="00BF6B74"/>
    <w:rsid w:val="00C0319C"/>
    <w:rsid w:val="00C04D03"/>
    <w:rsid w:val="00C056A2"/>
    <w:rsid w:val="00C07500"/>
    <w:rsid w:val="00C0761C"/>
    <w:rsid w:val="00C25689"/>
    <w:rsid w:val="00C31362"/>
    <w:rsid w:val="00C3185B"/>
    <w:rsid w:val="00C4214A"/>
    <w:rsid w:val="00C42F14"/>
    <w:rsid w:val="00C441AC"/>
    <w:rsid w:val="00C441BA"/>
    <w:rsid w:val="00C47C39"/>
    <w:rsid w:val="00C5399E"/>
    <w:rsid w:val="00C56451"/>
    <w:rsid w:val="00C56CE5"/>
    <w:rsid w:val="00C5717F"/>
    <w:rsid w:val="00C57DEE"/>
    <w:rsid w:val="00C612E2"/>
    <w:rsid w:val="00C63E5F"/>
    <w:rsid w:val="00C66CB9"/>
    <w:rsid w:val="00C673AB"/>
    <w:rsid w:val="00C67F35"/>
    <w:rsid w:val="00C7188D"/>
    <w:rsid w:val="00C72A65"/>
    <w:rsid w:val="00C7301E"/>
    <w:rsid w:val="00C73A1F"/>
    <w:rsid w:val="00C75461"/>
    <w:rsid w:val="00C804CC"/>
    <w:rsid w:val="00C845D1"/>
    <w:rsid w:val="00C936A1"/>
    <w:rsid w:val="00C938AD"/>
    <w:rsid w:val="00CA07C1"/>
    <w:rsid w:val="00CA6D8F"/>
    <w:rsid w:val="00CA74E0"/>
    <w:rsid w:val="00CB03C2"/>
    <w:rsid w:val="00CB1664"/>
    <w:rsid w:val="00CB1DCB"/>
    <w:rsid w:val="00CB73A9"/>
    <w:rsid w:val="00CB75F0"/>
    <w:rsid w:val="00CC3AFC"/>
    <w:rsid w:val="00CC6A3C"/>
    <w:rsid w:val="00CC73AC"/>
    <w:rsid w:val="00CD4B3F"/>
    <w:rsid w:val="00CD4F77"/>
    <w:rsid w:val="00CD7069"/>
    <w:rsid w:val="00CD774A"/>
    <w:rsid w:val="00CD7B7D"/>
    <w:rsid w:val="00CE2B8A"/>
    <w:rsid w:val="00CE6EA9"/>
    <w:rsid w:val="00CE7C6F"/>
    <w:rsid w:val="00CF3907"/>
    <w:rsid w:val="00CF5BCB"/>
    <w:rsid w:val="00D00177"/>
    <w:rsid w:val="00D018A1"/>
    <w:rsid w:val="00D07C12"/>
    <w:rsid w:val="00D141FC"/>
    <w:rsid w:val="00D17234"/>
    <w:rsid w:val="00D21B17"/>
    <w:rsid w:val="00D24001"/>
    <w:rsid w:val="00D24E56"/>
    <w:rsid w:val="00D319CC"/>
    <w:rsid w:val="00D31E83"/>
    <w:rsid w:val="00D34567"/>
    <w:rsid w:val="00D357A3"/>
    <w:rsid w:val="00D44B50"/>
    <w:rsid w:val="00D50C20"/>
    <w:rsid w:val="00D52545"/>
    <w:rsid w:val="00D70316"/>
    <w:rsid w:val="00D744D8"/>
    <w:rsid w:val="00D8077E"/>
    <w:rsid w:val="00D8092C"/>
    <w:rsid w:val="00D82FFD"/>
    <w:rsid w:val="00D8443D"/>
    <w:rsid w:val="00D953AD"/>
    <w:rsid w:val="00D95592"/>
    <w:rsid w:val="00DA4F33"/>
    <w:rsid w:val="00DA5FD1"/>
    <w:rsid w:val="00DA7B5C"/>
    <w:rsid w:val="00DB0206"/>
    <w:rsid w:val="00DB1FAE"/>
    <w:rsid w:val="00DC15C2"/>
    <w:rsid w:val="00DC165C"/>
    <w:rsid w:val="00DC2942"/>
    <w:rsid w:val="00DC53CD"/>
    <w:rsid w:val="00DC6F29"/>
    <w:rsid w:val="00DD6E12"/>
    <w:rsid w:val="00DD748F"/>
    <w:rsid w:val="00DE232C"/>
    <w:rsid w:val="00DE2F85"/>
    <w:rsid w:val="00DF70E6"/>
    <w:rsid w:val="00E000ED"/>
    <w:rsid w:val="00E04172"/>
    <w:rsid w:val="00E04770"/>
    <w:rsid w:val="00E04A6C"/>
    <w:rsid w:val="00E132D9"/>
    <w:rsid w:val="00E159F4"/>
    <w:rsid w:val="00E2132A"/>
    <w:rsid w:val="00E23421"/>
    <w:rsid w:val="00E256DF"/>
    <w:rsid w:val="00E37E1B"/>
    <w:rsid w:val="00E42374"/>
    <w:rsid w:val="00E43B27"/>
    <w:rsid w:val="00E51975"/>
    <w:rsid w:val="00E531AD"/>
    <w:rsid w:val="00E57BCA"/>
    <w:rsid w:val="00E6100B"/>
    <w:rsid w:val="00E66C1B"/>
    <w:rsid w:val="00E671F1"/>
    <w:rsid w:val="00E944BD"/>
    <w:rsid w:val="00E95461"/>
    <w:rsid w:val="00EA00A5"/>
    <w:rsid w:val="00EA5678"/>
    <w:rsid w:val="00EB1732"/>
    <w:rsid w:val="00EB1B88"/>
    <w:rsid w:val="00EB5523"/>
    <w:rsid w:val="00EB7643"/>
    <w:rsid w:val="00EC0665"/>
    <w:rsid w:val="00EC359A"/>
    <w:rsid w:val="00EC6377"/>
    <w:rsid w:val="00EC78D2"/>
    <w:rsid w:val="00ED48ED"/>
    <w:rsid w:val="00EE0772"/>
    <w:rsid w:val="00EE0DF2"/>
    <w:rsid w:val="00EE2C37"/>
    <w:rsid w:val="00EE419E"/>
    <w:rsid w:val="00EE4421"/>
    <w:rsid w:val="00EE46AA"/>
    <w:rsid w:val="00EF218C"/>
    <w:rsid w:val="00EF7E12"/>
    <w:rsid w:val="00F03526"/>
    <w:rsid w:val="00F23151"/>
    <w:rsid w:val="00F23ABE"/>
    <w:rsid w:val="00F24537"/>
    <w:rsid w:val="00F40ABC"/>
    <w:rsid w:val="00F45614"/>
    <w:rsid w:val="00F45A98"/>
    <w:rsid w:val="00F51F45"/>
    <w:rsid w:val="00F54A19"/>
    <w:rsid w:val="00F65A61"/>
    <w:rsid w:val="00F72922"/>
    <w:rsid w:val="00F82B0E"/>
    <w:rsid w:val="00F86DAA"/>
    <w:rsid w:val="00F915CA"/>
    <w:rsid w:val="00F92E28"/>
    <w:rsid w:val="00F93C76"/>
    <w:rsid w:val="00F94376"/>
    <w:rsid w:val="00F95BD0"/>
    <w:rsid w:val="00F96524"/>
    <w:rsid w:val="00FA23A1"/>
    <w:rsid w:val="00FA31D9"/>
    <w:rsid w:val="00FA433D"/>
    <w:rsid w:val="00FA5AE9"/>
    <w:rsid w:val="00FA7478"/>
    <w:rsid w:val="00FB4469"/>
    <w:rsid w:val="00FB4B0A"/>
    <w:rsid w:val="00FB76C9"/>
    <w:rsid w:val="00FC5543"/>
    <w:rsid w:val="00FC5F71"/>
    <w:rsid w:val="00FC6061"/>
    <w:rsid w:val="00FE13C0"/>
    <w:rsid w:val="00FE56B6"/>
    <w:rsid w:val="00FE5784"/>
    <w:rsid w:val="00FE5ED3"/>
    <w:rsid w:val="00FF13A4"/>
    <w:rsid w:val="00FF16D7"/>
    <w:rsid w:val="00F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757E4C7-520A-4B26-BEF7-1584B5B6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975"/>
    <w:pPr>
      <w:spacing w:line="360" w:lineRule="auto"/>
      <w:ind w:firstLine="850"/>
      <w:jc w:val="both"/>
    </w:pPr>
    <w:rPr>
      <w:sz w:val="28"/>
    </w:rPr>
  </w:style>
  <w:style w:type="paragraph" w:styleId="1">
    <w:name w:val="heading 1"/>
    <w:basedOn w:val="a"/>
    <w:next w:val="a"/>
    <w:qFormat/>
    <w:rsid w:val="00E51975"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E51975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197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E51975"/>
    <w:pPr>
      <w:tabs>
        <w:tab w:val="center" w:pos="4153"/>
        <w:tab w:val="right" w:pos="8306"/>
      </w:tabs>
    </w:pPr>
  </w:style>
  <w:style w:type="paragraph" w:styleId="a5">
    <w:name w:val="List"/>
    <w:basedOn w:val="a"/>
    <w:rsid w:val="00E51975"/>
    <w:pPr>
      <w:ind w:left="283" w:hanging="283"/>
    </w:pPr>
  </w:style>
  <w:style w:type="paragraph" w:customStyle="1" w:styleId="a6">
    <w:name w:val="Заголовок в спецификации"/>
    <w:basedOn w:val="a7"/>
    <w:next w:val="a"/>
    <w:rsid w:val="00E51975"/>
    <w:pPr>
      <w:jc w:val="center"/>
    </w:pPr>
    <w:rPr>
      <w:u w:val="single"/>
    </w:rPr>
  </w:style>
  <w:style w:type="paragraph" w:customStyle="1" w:styleId="a7">
    <w:name w:val="Текст в спецификации"/>
    <w:basedOn w:val="a8"/>
    <w:rsid w:val="00E51975"/>
    <w:pPr>
      <w:ind w:left="57" w:right="57" w:firstLine="0"/>
    </w:pPr>
  </w:style>
  <w:style w:type="paragraph" w:customStyle="1" w:styleId="a9">
    <w:name w:val="Номера в спецификации"/>
    <w:basedOn w:val="a7"/>
    <w:rsid w:val="00E51975"/>
    <w:pPr>
      <w:ind w:left="0" w:right="0"/>
      <w:jc w:val="center"/>
    </w:pPr>
    <w:rPr>
      <w:b/>
      <w:sz w:val="24"/>
    </w:rPr>
  </w:style>
  <w:style w:type="paragraph" w:customStyle="1" w:styleId="aa">
    <w:name w:val="Текст в штампе"/>
    <w:rsid w:val="00E51975"/>
    <w:pPr>
      <w:jc w:val="center"/>
    </w:pPr>
  </w:style>
  <w:style w:type="paragraph" w:customStyle="1" w:styleId="a8">
    <w:name w:val="Текст КД"/>
    <w:rsid w:val="00E51975"/>
    <w:pPr>
      <w:ind w:left="284" w:right="284" w:firstLine="567"/>
      <w:jc w:val="both"/>
    </w:pPr>
    <w:rPr>
      <w:sz w:val="28"/>
    </w:rPr>
  </w:style>
  <w:style w:type="paragraph" w:customStyle="1" w:styleId="ab">
    <w:name w:val="Заголовок КД"/>
    <w:basedOn w:val="a8"/>
    <w:next w:val="a8"/>
    <w:rsid w:val="00E51975"/>
    <w:pPr>
      <w:ind w:firstLine="0"/>
      <w:jc w:val="center"/>
    </w:pPr>
    <w:rPr>
      <w:b/>
    </w:rPr>
  </w:style>
  <w:style w:type="paragraph" w:customStyle="1" w:styleId="ac">
    <w:name w:val="Заголовок таблицы"/>
    <w:basedOn w:val="a6"/>
    <w:rsid w:val="00E51975"/>
    <w:pPr>
      <w:ind w:left="0" w:right="0"/>
    </w:pPr>
    <w:rPr>
      <w:b/>
      <w:sz w:val="24"/>
      <w:u w:val="none"/>
    </w:rPr>
  </w:style>
  <w:style w:type="paragraph" w:styleId="ad">
    <w:name w:val="Balloon Text"/>
    <w:basedOn w:val="a"/>
    <w:semiHidden/>
    <w:rsid w:val="005534E7"/>
    <w:rPr>
      <w:rFonts w:ascii="Tahoma" w:hAnsi="Tahoma" w:cs="Tahoma"/>
      <w:sz w:val="16"/>
      <w:szCs w:val="16"/>
    </w:rPr>
  </w:style>
  <w:style w:type="paragraph" w:customStyle="1" w:styleId="10">
    <w:name w:val="Обычный_10"/>
    <w:rsid w:val="00E51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 000 0000 XXXXX</vt:lpstr>
    </vt:vector>
  </TitlesOfParts>
  <Company>1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 000 0000 XXXXX</dc:title>
  <dc:creator>1</dc:creator>
  <cp:lastModifiedBy>Гульбустан</cp:lastModifiedBy>
  <cp:revision>18</cp:revision>
  <cp:lastPrinted>2021-01-20T14:09:00Z</cp:lastPrinted>
  <dcterms:created xsi:type="dcterms:W3CDTF">2020-01-21T13:36:00Z</dcterms:created>
  <dcterms:modified xsi:type="dcterms:W3CDTF">2026-07-08T02:37:00Z</dcterms:modified>
</cp:coreProperties>
</file>