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D16" w:rsidRPr="001F4D1D" w:rsidRDefault="00E3562F" w:rsidP="00142D16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304.8pt">
            <v:imagedata r:id="rId7" o:title="СН38"/>
          </v:shape>
        </w:pict>
      </w:r>
      <w:r>
        <w:rPr>
          <w:sz w:val="24"/>
          <w:szCs w:val="24"/>
        </w:rPr>
        <w:pict>
          <v:shape id="_x0000_i1026" type="#_x0000_t75" style="width:294.6pt;height:163.8pt">
            <v:imagedata r:id="rId8" o:title="СН38"/>
          </v:shape>
        </w:pict>
      </w:r>
    </w:p>
    <w:p w:rsidR="00CA07C1" w:rsidRPr="005B41DD" w:rsidRDefault="009C6364" w:rsidP="00CA07C1">
      <w:pPr>
        <w:spacing w:line="240" w:lineRule="auto"/>
        <w:ind w:firstLine="0"/>
        <w:jc w:val="left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В</w:t>
      </w:r>
      <w:r w:rsidRPr="000B11F6">
        <w:rPr>
          <w:rFonts w:ascii="Tahoma" w:hAnsi="Tahoma" w:cs="Tahoma"/>
          <w:b/>
          <w:color w:val="000000"/>
          <w:sz w:val="22"/>
          <w:szCs w:val="22"/>
        </w:rPr>
        <w:t xml:space="preserve">ертикализатор </w:t>
      </w:r>
      <w:r>
        <w:rPr>
          <w:rFonts w:ascii="Tahoma" w:hAnsi="Tahoma" w:cs="Tahoma"/>
          <w:b/>
          <w:color w:val="000000"/>
          <w:sz w:val="22"/>
          <w:szCs w:val="22"/>
        </w:rPr>
        <w:t>поворотный  СН38.03</w:t>
      </w:r>
      <w:r w:rsidR="00606326" w:rsidRPr="00816060">
        <w:rPr>
          <w:rFonts w:ascii="Tahoma" w:hAnsi="Tahoma" w:cs="Tahoma"/>
          <w:b/>
          <w:color w:val="000000"/>
          <w:sz w:val="22"/>
          <w:szCs w:val="22"/>
        </w:rPr>
        <w:t>.</w:t>
      </w:r>
      <w:r w:rsidR="005E42BC" w:rsidRPr="005E42BC">
        <w:rPr>
          <w:rFonts w:ascii="Tahoma" w:hAnsi="Tahoma" w:cs="Tahoma"/>
          <w:b/>
          <w:color w:val="000000"/>
          <w:sz w:val="22"/>
          <w:szCs w:val="22"/>
        </w:rPr>
        <w:t>1</w:t>
      </w:r>
      <w:r w:rsidR="00BC1A1F" w:rsidRPr="00B96E6E">
        <w:rPr>
          <w:rFonts w:ascii="Tahoma" w:hAnsi="Tahoma" w:cs="Tahoma"/>
          <w:b/>
          <w:color w:val="000000"/>
          <w:sz w:val="22"/>
          <w:szCs w:val="22"/>
        </w:rPr>
        <w:t>1</w:t>
      </w:r>
    </w:p>
    <w:p w:rsidR="00747EDF" w:rsidRPr="00CA07C1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5D11C4" w:rsidRPr="00312D9A" w:rsidRDefault="001856DA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312D9A">
        <w:rPr>
          <w:rFonts w:ascii="Tahoma" w:hAnsi="Tahoma" w:cs="Tahoma"/>
          <w:color w:val="000000"/>
          <w:sz w:val="22"/>
          <w:szCs w:val="22"/>
        </w:rPr>
        <w:t>Электрическая р</w:t>
      </w:r>
      <w:r w:rsidR="00747EDF" w:rsidRPr="00312D9A">
        <w:rPr>
          <w:rFonts w:ascii="Tahoma" w:hAnsi="Tahoma" w:cs="Tahoma"/>
          <w:color w:val="000000"/>
          <w:sz w:val="22"/>
          <w:szCs w:val="22"/>
        </w:rPr>
        <w:t>егулировка</w:t>
      </w:r>
      <w:r w:rsidR="005D11C4" w:rsidRPr="00312D9A">
        <w:rPr>
          <w:rFonts w:ascii="Tahoma" w:hAnsi="Tahoma" w:cs="Tahoma"/>
          <w:color w:val="000000"/>
          <w:sz w:val="22"/>
          <w:szCs w:val="22"/>
        </w:rPr>
        <w:t>:</w:t>
      </w:r>
    </w:p>
    <w:p w:rsidR="005D11C4" w:rsidRPr="00312D9A" w:rsidRDefault="005D11C4" w:rsidP="005D11C4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312D9A">
        <w:rPr>
          <w:rFonts w:ascii="Tahoma" w:hAnsi="Tahoma" w:cs="Tahoma"/>
          <w:color w:val="000000"/>
          <w:sz w:val="22"/>
          <w:szCs w:val="22"/>
        </w:rPr>
        <w:t>–</w:t>
      </w:r>
      <w:r w:rsidR="00747EDF" w:rsidRPr="00312D9A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57565" w:rsidRPr="00312D9A">
        <w:rPr>
          <w:rFonts w:ascii="Tahoma" w:hAnsi="Tahoma" w:cs="Tahoma"/>
          <w:color w:val="000000"/>
          <w:sz w:val="22"/>
          <w:szCs w:val="22"/>
        </w:rPr>
        <w:t>У</w:t>
      </w:r>
      <w:r w:rsidR="00C056A2" w:rsidRPr="00312D9A">
        <w:rPr>
          <w:rFonts w:ascii="Tahoma" w:hAnsi="Tahoma" w:cs="Tahoma"/>
          <w:color w:val="000000"/>
          <w:sz w:val="22"/>
          <w:szCs w:val="22"/>
        </w:rPr>
        <w:t xml:space="preserve">гла </w:t>
      </w:r>
      <w:r w:rsidR="00D50C20" w:rsidRPr="00312D9A">
        <w:rPr>
          <w:rFonts w:ascii="Tahoma" w:hAnsi="Tahoma" w:cs="Tahoma"/>
          <w:color w:val="000000"/>
          <w:sz w:val="22"/>
          <w:szCs w:val="22"/>
        </w:rPr>
        <w:t xml:space="preserve">поворота </w:t>
      </w:r>
      <w:r w:rsidR="00C056A2" w:rsidRPr="00312D9A">
        <w:rPr>
          <w:rFonts w:ascii="Tahoma" w:hAnsi="Tahoma" w:cs="Tahoma"/>
          <w:color w:val="000000"/>
          <w:sz w:val="22"/>
          <w:szCs w:val="22"/>
        </w:rPr>
        <w:t>ложа</w:t>
      </w:r>
      <w:r w:rsidRPr="00312D9A">
        <w:rPr>
          <w:rFonts w:ascii="Tahoma" w:hAnsi="Tahoma" w:cs="Tahoma"/>
          <w:color w:val="000000"/>
          <w:sz w:val="22"/>
          <w:szCs w:val="22"/>
        </w:rPr>
        <w:t xml:space="preserve"> (вертикализация);</w:t>
      </w:r>
    </w:p>
    <w:p w:rsidR="00457565" w:rsidRPr="00EA5678" w:rsidRDefault="00457565" w:rsidP="005D11C4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5D11C4" w:rsidRPr="00170483" w:rsidRDefault="005D11C4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70483">
        <w:rPr>
          <w:rFonts w:ascii="Tahoma" w:hAnsi="Tahoma" w:cs="Tahoma"/>
          <w:color w:val="000000"/>
          <w:sz w:val="22"/>
          <w:szCs w:val="22"/>
        </w:rPr>
        <w:t>Ручная регулировка:</w:t>
      </w:r>
    </w:p>
    <w:p w:rsidR="0044385F" w:rsidRPr="00535828" w:rsidRDefault="0044385F" w:rsidP="0044385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535828">
        <w:rPr>
          <w:rFonts w:ascii="Tahoma" w:hAnsi="Tahoma" w:cs="Tahoma"/>
          <w:color w:val="000000"/>
          <w:sz w:val="22"/>
          <w:szCs w:val="22"/>
        </w:rPr>
        <w:t xml:space="preserve">– Съемный регулируемый по вылету </w:t>
      </w:r>
      <w:r>
        <w:rPr>
          <w:rFonts w:ascii="Tahoma" w:hAnsi="Tahoma" w:cs="Tahoma"/>
          <w:color w:val="000000"/>
          <w:sz w:val="22"/>
          <w:szCs w:val="22"/>
        </w:rPr>
        <w:t xml:space="preserve">и расстоянию от подножки </w:t>
      </w:r>
      <w:r w:rsidRPr="00535828">
        <w:rPr>
          <w:rFonts w:ascii="Tahoma" w:hAnsi="Tahoma" w:cs="Tahoma"/>
          <w:color w:val="000000"/>
          <w:sz w:val="22"/>
          <w:szCs w:val="22"/>
        </w:rPr>
        <w:t>коленный прижим;</w:t>
      </w:r>
    </w:p>
    <w:p w:rsidR="0044385F" w:rsidRPr="00535828" w:rsidRDefault="0044385F" w:rsidP="0044385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535828">
        <w:rPr>
          <w:rFonts w:ascii="Tahoma" w:hAnsi="Tahoma" w:cs="Tahoma"/>
          <w:color w:val="000000"/>
          <w:sz w:val="22"/>
          <w:szCs w:val="22"/>
        </w:rPr>
        <w:t xml:space="preserve">– Съемный регулируемый </w:t>
      </w:r>
      <w:r>
        <w:rPr>
          <w:rFonts w:ascii="Tahoma" w:hAnsi="Tahoma" w:cs="Tahoma"/>
          <w:color w:val="000000"/>
          <w:sz w:val="22"/>
          <w:szCs w:val="22"/>
        </w:rPr>
        <w:t xml:space="preserve">по расстоянию от подножки </w:t>
      </w:r>
      <w:r w:rsidRPr="00535828">
        <w:rPr>
          <w:rFonts w:ascii="Tahoma" w:hAnsi="Tahoma" w:cs="Tahoma"/>
          <w:color w:val="000000"/>
          <w:sz w:val="22"/>
          <w:szCs w:val="22"/>
        </w:rPr>
        <w:t>абдуктор;</w:t>
      </w:r>
    </w:p>
    <w:p w:rsidR="00307CCF" w:rsidRPr="00170483" w:rsidRDefault="00307CCF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170483">
        <w:rPr>
          <w:rFonts w:ascii="Tahoma" w:hAnsi="Tahoma" w:cs="Tahoma"/>
          <w:color w:val="000000"/>
          <w:sz w:val="22"/>
          <w:szCs w:val="22"/>
        </w:rPr>
        <w:t>–</w:t>
      </w:r>
      <w:r w:rsidRPr="00170483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Pr="00170483">
        <w:rPr>
          <w:rFonts w:ascii="Tahoma" w:hAnsi="Tahoma" w:cs="Tahoma"/>
          <w:color w:val="000000"/>
          <w:sz w:val="22"/>
          <w:szCs w:val="22"/>
        </w:rPr>
        <w:t xml:space="preserve">Съемные боковые упоры для туловища, с регулировкой по расстоянию между ними и устанавливаемые в трех вариантах по высоте с шагом регулировки </w:t>
      </w:r>
      <w:smartTag w:uri="urn:schemas-microsoft-com:office:smarttags" w:element="metricconverter">
        <w:smartTagPr>
          <w:attr w:name="ProductID" w:val="120 мм"/>
        </w:smartTagPr>
        <w:r w:rsidRPr="00170483">
          <w:rPr>
            <w:rFonts w:ascii="Tahoma" w:hAnsi="Tahoma" w:cs="Tahoma"/>
            <w:color w:val="000000"/>
            <w:sz w:val="22"/>
            <w:szCs w:val="22"/>
          </w:rPr>
          <w:t>120 мм</w:t>
        </w:r>
      </w:smartTag>
      <w:r w:rsidRPr="00170483">
        <w:rPr>
          <w:rFonts w:ascii="Tahoma" w:hAnsi="Tahoma" w:cs="Tahoma"/>
          <w:color w:val="000000"/>
          <w:sz w:val="22"/>
          <w:szCs w:val="22"/>
        </w:rPr>
        <w:t xml:space="preserve"> вдоль ложа;</w:t>
      </w:r>
    </w:p>
    <w:p w:rsidR="00307CCF" w:rsidRDefault="00307CCF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170483">
        <w:rPr>
          <w:rFonts w:ascii="Tahoma" w:hAnsi="Tahoma" w:cs="Tahoma"/>
          <w:color w:val="000000"/>
          <w:sz w:val="22"/>
          <w:szCs w:val="22"/>
        </w:rPr>
        <w:t>–</w:t>
      </w:r>
      <w:r w:rsidRPr="00170483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Pr="00170483">
        <w:rPr>
          <w:rFonts w:ascii="Tahoma" w:hAnsi="Tahoma" w:cs="Tahoma"/>
          <w:color w:val="000000"/>
          <w:sz w:val="22"/>
          <w:szCs w:val="22"/>
        </w:rPr>
        <w:t xml:space="preserve">Съемные боковые упоры для головы, с регулировкой по расстоянию между ними и устанавливаемые в трех вариантах по высоте с шагом регулировки </w:t>
      </w:r>
      <w:smartTag w:uri="urn:schemas-microsoft-com:office:smarttags" w:element="metricconverter">
        <w:smartTagPr>
          <w:attr w:name="ProductID" w:val="120 мм"/>
        </w:smartTagPr>
        <w:r w:rsidRPr="00170483">
          <w:rPr>
            <w:rFonts w:ascii="Tahoma" w:hAnsi="Tahoma" w:cs="Tahoma"/>
            <w:color w:val="000000"/>
            <w:sz w:val="22"/>
            <w:szCs w:val="22"/>
          </w:rPr>
          <w:t>120 мм</w:t>
        </w:r>
      </w:smartTag>
      <w:r w:rsidRPr="00170483">
        <w:rPr>
          <w:rFonts w:ascii="Tahoma" w:hAnsi="Tahoma" w:cs="Tahoma"/>
          <w:color w:val="000000"/>
          <w:sz w:val="22"/>
          <w:szCs w:val="22"/>
        </w:rPr>
        <w:t xml:space="preserve"> вдоль ложа.</w:t>
      </w:r>
    </w:p>
    <w:p w:rsidR="00391D24" w:rsidRPr="00170483" w:rsidRDefault="00391D24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</w:p>
    <w:p w:rsidR="00535828" w:rsidRDefault="00391D24" w:rsidP="00535828">
      <w:pPr>
        <w:spacing w:line="240" w:lineRule="auto"/>
        <w:ind w:left="567" w:firstLine="0"/>
        <w:rPr>
          <w:rFonts w:ascii="Tahoma" w:hAnsi="Tahoma" w:cs="Tahoma"/>
          <w:color w:val="00B050"/>
          <w:sz w:val="22"/>
          <w:szCs w:val="22"/>
        </w:rPr>
      </w:pPr>
      <w:r w:rsidRPr="00391D24">
        <w:rPr>
          <w:rFonts w:ascii="Tahoma" w:hAnsi="Tahoma" w:cs="Tahoma"/>
          <w:color w:val="00B050"/>
          <w:sz w:val="22"/>
          <w:szCs w:val="22"/>
        </w:rPr>
        <w:t>Рост пациента – 150 – 170 см</w:t>
      </w:r>
    </w:p>
    <w:p w:rsidR="00391D24" w:rsidRPr="00391D24" w:rsidRDefault="00391D24" w:rsidP="00535828">
      <w:pPr>
        <w:spacing w:line="240" w:lineRule="auto"/>
        <w:ind w:left="567" w:firstLine="0"/>
        <w:rPr>
          <w:rFonts w:ascii="Tahoma" w:hAnsi="Tahoma" w:cs="Tahoma"/>
          <w:color w:val="00B050"/>
          <w:sz w:val="22"/>
          <w:szCs w:val="22"/>
        </w:rPr>
      </w:pPr>
    </w:p>
    <w:p w:rsidR="00457565" w:rsidRPr="00D018A1" w:rsidRDefault="00457565" w:rsidP="00457565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>Электриче</w:t>
      </w:r>
      <w:r w:rsidR="00113933">
        <w:rPr>
          <w:rFonts w:ascii="Tahoma" w:hAnsi="Tahoma" w:cs="Tahoma"/>
          <w:color w:val="000000"/>
          <w:sz w:val="22"/>
          <w:szCs w:val="22"/>
        </w:rPr>
        <w:t>ские компоненты</w:t>
      </w:r>
      <w:r w:rsidRPr="00D018A1">
        <w:rPr>
          <w:rFonts w:ascii="Tahoma" w:hAnsi="Tahoma" w:cs="Tahoma"/>
          <w:color w:val="000000"/>
          <w:sz w:val="22"/>
          <w:szCs w:val="22"/>
        </w:rPr>
        <w:t>:</w:t>
      </w:r>
    </w:p>
    <w:p w:rsidR="00457565" w:rsidRDefault="00457565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747EDF" w:rsidRPr="00D018A1">
        <w:rPr>
          <w:rFonts w:ascii="Tahoma" w:hAnsi="Tahoma" w:cs="Tahoma"/>
          <w:color w:val="000000"/>
          <w:sz w:val="22"/>
          <w:szCs w:val="22"/>
        </w:rPr>
        <w:t>Электрически</w:t>
      </w:r>
      <w:r w:rsidR="0087595A" w:rsidRPr="00D018A1">
        <w:rPr>
          <w:rFonts w:ascii="Tahoma" w:hAnsi="Tahoma" w:cs="Tahoma"/>
          <w:color w:val="000000"/>
          <w:sz w:val="22"/>
          <w:szCs w:val="22"/>
        </w:rPr>
        <w:t>е</w:t>
      </w:r>
      <w:r w:rsidR="00747EDF" w:rsidRPr="00D018A1">
        <w:rPr>
          <w:rFonts w:ascii="Tahoma" w:hAnsi="Tahoma" w:cs="Tahoma"/>
          <w:color w:val="000000"/>
          <w:sz w:val="22"/>
          <w:szCs w:val="22"/>
        </w:rPr>
        <w:t xml:space="preserve"> привод</w:t>
      </w:r>
      <w:r w:rsidR="0087595A" w:rsidRPr="00D018A1">
        <w:rPr>
          <w:rFonts w:ascii="Tahoma" w:hAnsi="Tahoma" w:cs="Tahoma"/>
          <w:color w:val="000000"/>
          <w:sz w:val="22"/>
          <w:szCs w:val="22"/>
        </w:rPr>
        <w:t>ы</w:t>
      </w:r>
      <w:r w:rsidR="00747EDF" w:rsidRPr="00D018A1">
        <w:rPr>
          <w:rFonts w:ascii="Tahoma" w:hAnsi="Tahoma" w:cs="Tahoma"/>
          <w:color w:val="000000"/>
          <w:sz w:val="22"/>
          <w:szCs w:val="22"/>
        </w:rPr>
        <w:t xml:space="preserve"> (</w:t>
      </w:r>
      <w:r w:rsidR="00606326" w:rsidRPr="00D018A1">
        <w:rPr>
          <w:rFonts w:ascii="Tahoma" w:hAnsi="Tahoma" w:cs="Tahoma"/>
          <w:color w:val="000000"/>
          <w:sz w:val="22"/>
          <w:szCs w:val="22"/>
        </w:rPr>
        <w:t>1</w:t>
      </w:r>
      <w:r w:rsidRPr="00D018A1">
        <w:rPr>
          <w:rFonts w:ascii="Tahoma" w:hAnsi="Tahoma" w:cs="Tahoma"/>
          <w:color w:val="000000"/>
          <w:sz w:val="22"/>
          <w:szCs w:val="22"/>
        </w:rPr>
        <w:t xml:space="preserve"> шт);</w:t>
      </w:r>
    </w:p>
    <w:p w:rsidR="00D018A1" w:rsidRPr="00113933" w:rsidRDefault="00D018A1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 xml:space="preserve">– </w:t>
      </w:r>
      <w:r>
        <w:rPr>
          <w:rFonts w:ascii="Tahoma" w:hAnsi="Tahoma" w:cs="Tahoma"/>
          <w:color w:val="000000"/>
          <w:sz w:val="22"/>
          <w:szCs w:val="22"/>
        </w:rPr>
        <w:t>Блок управления приводами (1 шт)</w:t>
      </w:r>
      <w:r w:rsidRPr="00113933">
        <w:rPr>
          <w:rFonts w:ascii="Tahoma" w:hAnsi="Tahoma" w:cs="Tahoma"/>
          <w:color w:val="000000"/>
          <w:sz w:val="22"/>
          <w:szCs w:val="22"/>
        </w:rPr>
        <w:t>;</w:t>
      </w:r>
    </w:p>
    <w:p w:rsidR="00747EDF" w:rsidRPr="00D018A1" w:rsidRDefault="00457565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>–</w:t>
      </w:r>
      <w:r w:rsidR="00614012" w:rsidRPr="00D018A1">
        <w:rPr>
          <w:rFonts w:ascii="Tahoma" w:hAnsi="Tahoma" w:cs="Tahoma"/>
          <w:color w:val="000000"/>
          <w:sz w:val="22"/>
          <w:szCs w:val="22"/>
        </w:rPr>
        <w:t xml:space="preserve"> П</w:t>
      </w:r>
      <w:r w:rsidR="00747EDF" w:rsidRPr="00D018A1">
        <w:rPr>
          <w:rFonts w:ascii="Tahoma" w:hAnsi="Tahoma" w:cs="Tahoma"/>
          <w:color w:val="000000"/>
          <w:sz w:val="22"/>
          <w:szCs w:val="22"/>
        </w:rPr>
        <w:t>ульт</w:t>
      </w:r>
      <w:r w:rsidRPr="00D018A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14012" w:rsidRPr="00D018A1">
        <w:rPr>
          <w:rFonts w:ascii="Tahoma" w:hAnsi="Tahoma" w:cs="Tahoma"/>
          <w:color w:val="000000"/>
          <w:sz w:val="22"/>
          <w:szCs w:val="22"/>
        </w:rPr>
        <w:t xml:space="preserve">дистанционного </w:t>
      </w:r>
      <w:r w:rsidRPr="00D018A1">
        <w:rPr>
          <w:rFonts w:ascii="Tahoma" w:hAnsi="Tahoma" w:cs="Tahoma"/>
          <w:color w:val="000000"/>
          <w:sz w:val="22"/>
          <w:szCs w:val="22"/>
        </w:rPr>
        <w:t>управления</w:t>
      </w:r>
      <w:r w:rsidR="00747EDF" w:rsidRPr="00D018A1">
        <w:rPr>
          <w:rFonts w:ascii="Tahoma" w:hAnsi="Tahoma" w:cs="Tahoma"/>
          <w:color w:val="000000"/>
          <w:sz w:val="22"/>
          <w:szCs w:val="22"/>
        </w:rPr>
        <w:t xml:space="preserve"> (1 шт);</w:t>
      </w:r>
    </w:p>
    <w:p w:rsidR="00747EDF" w:rsidRPr="00D018A1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 xml:space="preserve">Электропитание от сети </w:t>
      </w:r>
      <w:r w:rsidR="008B2483" w:rsidRPr="00D018A1">
        <w:rPr>
          <w:rFonts w:ascii="Tahoma" w:hAnsi="Tahoma" w:cs="Tahoma"/>
          <w:color w:val="000000"/>
          <w:sz w:val="22"/>
          <w:szCs w:val="22"/>
        </w:rPr>
        <w:t>–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 22</w:t>
      </w:r>
      <w:r w:rsidR="00391D24" w:rsidRPr="00681222">
        <w:rPr>
          <w:rFonts w:ascii="Tahoma" w:hAnsi="Tahoma" w:cs="Tahoma"/>
          <w:color w:val="000000"/>
          <w:sz w:val="22"/>
          <w:szCs w:val="22"/>
        </w:rPr>
        <w:t>0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(220±10%)</w:t>
      </w:r>
      <w:r w:rsidR="00391D24" w:rsidRPr="00CA07C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1D24" w:rsidRPr="00681222">
        <w:rPr>
          <w:rFonts w:ascii="Tahoma" w:hAnsi="Tahoma" w:cs="Tahoma"/>
          <w:color w:val="000000"/>
          <w:sz w:val="22"/>
          <w:szCs w:val="22"/>
        </w:rPr>
        <w:t>В/50</w:t>
      </w:r>
      <w:r w:rsidR="00391D24" w:rsidRPr="00940800">
        <w:rPr>
          <w:rFonts w:ascii="Tahoma" w:hAnsi="Tahoma" w:cs="Tahoma"/>
          <w:color w:val="00B050"/>
          <w:sz w:val="22"/>
          <w:szCs w:val="22"/>
        </w:rPr>
        <w:t>(50)</w:t>
      </w:r>
      <w:r w:rsidR="00391D24" w:rsidRPr="00681222">
        <w:rPr>
          <w:rFonts w:ascii="Tahoma" w:hAnsi="Tahoma" w:cs="Tahoma"/>
          <w:color w:val="000000"/>
          <w:sz w:val="22"/>
          <w:szCs w:val="22"/>
        </w:rPr>
        <w:t xml:space="preserve"> Гц</w:t>
      </w:r>
      <w:r w:rsidRPr="00D018A1">
        <w:rPr>
          <w:rFonts w:ascii="Tahoma" w:hAnsi="Tahoma" w:cs="Tahoma"/>
          <w:color w:val="000000"/>
          <w:sz w:val="22"/>
          <w:szCs w:val="22"/>
        </w:rPr>
        <w:t>;</w:t>
      </w:r>
    </w:p>
    <w:p w:rsidR="00566D1E" w:rsidRPr="00D018A1" w:rsidRDefault="00566D1E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</w:rPr>
      </w:pPr>
      <w:r w:rsidRPr="00D018A1">
        <w:rPr>
          <w:rFonts w:ascii="Tahoma" w:hAnsi="Tahoma" w:cs="Tahoma"/>
          <w:color w:val="000000"/>
          <w:sz w:val="22"/>
          <w:szCs w:val="22"/>
        </w:rPr>
        <w:t xml:space="preserve">Потребляемая мощность </w:t>
      </w:r>
      <w:r w:rsidR="00BE798D" w:rsidRPr="00D018A1">
        <w:rPr>
          <w:rFonts w:ascii="Tahoma" w:hAnsi="Tahoma" w:cs="Tahoma"/>
          <w:color w:val="000000"/>
          <w:sz w:val="22"/>
          <w:szCs w:val="22"/>
        </w:rPr>
        <w:t xml:space="preserve">(не более) 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– 130 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(≤130</w:t>
      </w:r>
      <w:r w:rsidRPr="00D018A1">
        <w:rPr>
          <w:rFonts w:ascii="Tahoma" w:hAnsi="Tahoma" w:cs="Tahoma"/>
          <w:color w:val="000000"/>
          <w:sz w:val="22"/>
          <w:szCs w:val="22"/>
        </w:rPr>
        <w:t xml:space="preserve"> Вт</w:t>
      </w:r>
    </w:p>
    <w:p w:rsidR="00BF6B74" w:rsidRDefault="00391D24" w:rsidP="00566D1E">
      <w:pPr>
        <w:spacing w:line="240" w:lineRule="auto"/>
        <w:ind w:left="426" w:hanging="426"/>
        <w:rPr>
          <w:rFonts w:ascii="Tahoma" w:hAnsi="Tahoma" w:cs="Tahoma"/>
          <w:color w:val="00B050"/>
          <w:sz w:val="22"/>
          <w:szCs w:val="22"/>
        </w:rPr>
      </w:pPr>
      <w:r w:rsidRPr="00940800">
        <w:rPr>
          <w:rFonts w:ascii="Tahoma" w:hAnsi="Tahoma" w:cs="Tahoma"/>
          <w:color w:val="00B050"/>
          <w:sz w:val="22"/>
          <w:szCs w:val="22"/>
        </w:rPr>
        <w:t xml:space="preserve">Класс защиты – </w:t>
      </w:r>
      <w:r w:rsidRPr="00940800">
        <w:rPr>
          <w:rFonts w:ascii="Tahoma" w:hAnsi="Tahoma" w:cs="Tahoma"/>
          <w:color w:val="00B050"/>
          <w:sz w:val="22"/>
          <w:szCs w:val="22"/>
          <w:lang w:val="en-US"/>
        </w:rPr>
        <w:t>II</w:t>
      </w:r>
      <w:r w:rsidRPr="00940800">
        <w:rPr>
          <w:rFonts w:ascii="Tahoma" w:hAnsi="Tahoma" w:cs="Tahoma"/>
          <w:color w:val="00B050"/>
          <w:sz w:val="22"/>
          <w:szCs w:val="22"/>
        </w:rPr>
        <w:t>, степень защиты – тип В</w:t>
      </w:r>
    </w:p>
    <w:p w:rsidR="00391D24" w:rsidRPr="00EA5678" w:rsidRDefault="00391D24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976E0B" w:rsidRPr="00F86DAA" w:rsidRDefault="00305839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>Стандартная</w:t>
      </w:r>
      <w:r w:rsidR="00EA00A5" w:rsidRPr="00F86DAA">
        <w:rPr>
          <w:rFonts w:ascii="Tahoma" w:hAnsi="Tahoma" w:cs="Tahoma"/>
          <w:color w:val="000000"/>
          <w:sz w:val="22"/>
          <w:szCs w:val="22"/>
        </w:rPr>
        <w:t xml:space="preserve"> к</w:t>
      </w:r>
      <w:r w:rsidR="00976E0B" w:rsidRPr="00F86DAA">
        <w:rPr>
          <w:rFonts w:ascii="Tahoma" w:hAnsi="Tahoma" w:cs="Tahoma"/>
          <w:color w:val="000000"/>
          <w:sz w:val="22"/>
          <w:szCs w:val="22"/>
        </w:rPr>
        <w:t>омплектация:</w:t>
      </w:r>
    </w:p>
    <w:p w:rsidR="00976E0B" w:rsidRPr="00F86DAA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 xml:space="preserve">– Ложемент </w:t>
      </w:r>
      <w:r w:rsidR="00FA5AE9" w:rsidRPr="00F86DAA">
        <w:rPr>
          <w:rFonts w:ascii="Tahoma" w:hAnsi="Tahoma" w:cs="Tahoma"/>
          <w:color w:val="000000"/>
          <w:sz w:val="22"/>
          <w:szCs w:val="22"/>
        </w:rPr>
        <w:t xml:space="preserve">с подножкой и </w:t>
      </w:r>
      <w:r w:rsidRPr="00F86DAA">
        <w:rPr>
          <w:rFonts w:ascii="Tahoma" w:hAnsi="Tahoma" w:cs="Tahoma"/>
          <w:color w:val="000000"/>
          <w:sz w:val="22"/>
          <w:szCs w:val="22"/>
        </w:rPr>
        <w:t>нижним основанием с электроприводом (1 шт);</w:t>
      </w:r>
    </w:p>
    <w:p w:rsidR="00EA00A5" w:rsidRPr="00F86DAA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>– Коленный прижим быстросъемный (1 шт);</w:t>
      </w:r>
    </w:p>
    <w:p w:rsidR="00EA00A5" w:rsidRPr="00F86DAA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 xml:space="preserve">– Абдуктор </w:t>
      </w:r>
      <w:r w:rsidR="002676B7" w:rsidRPr="00F86DAA">
        <w:rPr>
          <w:rFonts w:ascii="Tahoma" w:hAnsi="Tahoma" w:cs="Tahoma"/>
          <w:color w:val="000000"/>
          <w:sz w:val="22"/>
          <w:szCs w:val="22"/>
        </w:rPr>
        <w:t xml:space="preserve">быстросъемный </w:t>
      </w:r>
      <w:r w:rsidRPr="00F86DAA">
        <w:rPr>
          <w:rFonts w:ascii="Tahoma" w:hAnsi="Tahoma" w:cs="Tahoma"/>
          <w:color w:val="000000"/>
          <w:sz w:val="22"/>
          <w:szCs w:val="22"/>
        </w:rPr>
        <w:t>(1 шт);</w:t>
      </w:r>
    </w:p>
    <w:p w:rsidR="009D2B37" w:rsidRPr="00F86DAA" w:rsidRDefault="009D2B37" w:rsidP="009D2B37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>– Быстросъемные боковые упоры для туловища (2 шт);</w:t>
      </w:r>
    </w:p>
    <w:p w:rsidR="00EA00A5" w:rsidRPr="00F86DAA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1266B4" w:rsidRPr="00F86DAA">
        <w:rPr>
          <w:rFonts w:ascii="Tahoma" w:hAnsi="Tahoma" w:cs="Tahoma"/>
          <w:color w:val="000000"/>
          <w:sz w:val="22"/>
          <w:szCs w:val="22"/>
        </w:rPr>
        <w:t>Быстросъемные б</w:t>
      </w:r>
      <w:r w:rsidRPr="00F86DAA">
        <w:rPr>
          <w:rFonts w:ascii="Tahoma" w:hAnsi="Tahoma" w:cs="Tahoma"/>
          <w:color w:val="000000"/>
          <w:sz w:val="22"/>
          <w:szCs w:val="22"/>
        </w:rPr>
        <w:t xml:space="preserve">оковые </w:t>
      </w:r>
      <w:r w:rsidR="00FA5AE9" w:rsidRPr="00F86DAA">
        <w:rPr>
          <w:rFonts w:ascii="Tahoma" w:hAnsi="Tahoma" w:cs="Tahoma"/>
          <w:color w:val="000000"/>
          <w:sz w:val="22"/>
          <w:szCs w:val="22"/>
        </w:rPr>
        <w:t>упоры для головы</w:t>
      </w:r>
      <w:r w:rsidRPr="00F86DAA">
        <w:rPr>
          <w:rFonts w:ascii="Tahoma" w:hAnsi="Tahoma" w:cs="Tahoma"/>
          <w:color w:val="000000"/>
          <w:sz w:val="22"/>
          <w:szCs w:val="22"/>
        </w:rPr>
        <w:t xml:space="preserve"> (2 шт);</w:t>
      </w:r>
    </w:p>
    <w:p w:rsidR="00EA00A5" w:rsidRPr="00F86DAA" w:rsidRDefault="007F164B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FA5AE9" w:rsidRPr="00F86DAA">
        <w:rPr>
          <w:rFonts w:ascii="Tahoma" w:hAnsi="Tahoma" w:cs="Tahoma"/>
          <w:color w:val="000000"/>
          <w:sz w:val="22"/>
          <w:szCs w:val="22"/>
        </w:rPr>
        <w:t>Жилет страховочный (1 шт)</w:t>
      </w:r>
      <w:r w:rsidR="004E46A4" w:rsidRPr="00F86DAA">
        <w:rPr>
          <w:rFonts w:ascii="Tahoma" w:hAnsi="Tahoma" w:cs="Tahoma"/>
          <w:color w:val="000000"/>
          <w:sz w:val="22"/>
          <w:szCs w:val="22"/>
        </w:rPr>
        <w:t>.</w:t>
      </w:r>
    </w:p>
    <w:p w:rsidR="00976E0B" w:rsidRPr="00EA5678" w:rsidRDefault="00976E0B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F86DAA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>Допускает</w:t>
      </w:r>
      <w:r w:rsidR="00C63E5F" w:rsidRPr="00F86DAA">
        <w:rPr>
          <w:rFonts w:ascii="Tahoma" w:hAnsi="Tahoma" w:cs="Tahoma"/>
          <w:color w:val="000000"/>
          <w:sz w:val="22"/>
          <w:szCs w:val="22"/>
        </w:rPr>
        <w:t>ся санитарная обработка изделия.</w:t>
      </w:r>
    </w:p>
    <w:p w:rsidR="00747EDF" w:rsidRPr="00F86DAA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86DAA">
        <w:rPr>
          <w:rFonts w:ascii="Tahoma" w:hAnsi="Tahoma" w:cs="Tahoma"/>
          <w:color w:val="000000"/>
          <w:sz w:val="22"/>
          <w:szCs w:val="22"/>
        </w:rPr>
        <w:t xml:space="preserve">Конструкция </w:t>
      </w:r>
      <w:r w:rsidR="00D50C20" w:rsidRPr="00F86DAA">
        <w:rPr>
          <w:rFonts w:ascii="Tahoma" w:hAnsi="Tahoma" w:cs="Tahoma"/>
          <w:color w:val="000000"/>
          <w:sz w:val="22"/>
          <w:szCs w:val="22"/>
        </w:rPr>
        <w:t>изделия</w:t>
      </w:r>
      <w:r w:rsidRPr="00F86DAA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C0B3E" w:rsidRPr="00F86DAA">
        <w:rPr>
          <w:rFonts w:ascii="Tahoma" w:hAnsi="Tahoma" w:cs="Tahoma"/>
          <w:color w:val="000000"/>
          <w:sz w:val="22"/>
          <w:szCs w:val="22"/>
        </w:rPr>
        <w:t>не</w:t>
      </w:r>
      <w:r w:rsidRPr="00F86DAA">
        <w:rPr>
          <w:rFonts w:ascii="Tahoma" w:hAnsi="Tahoma" w:cs="Tahoma"/>
          <w:color w:val="000000"/>
          <w:sz w:val="22"/>
          <w:szCs w:val="22"/>
        </w:rPr>
        <w:t xml:space="preserve">разборная, </w:t>
      </w:r>
      <w:r w:rsidR="00311264" w:rsidRPr="00F86DAA">
        <w:rPr>
          <w:rFonts w:ascii="Tahoma" w:hAnsi="Tahoma" w:cs="Tahoma"/>
          <w:color w:val="000000"/>
          <w:sz w:val="22"/>
          <w:szCs w:val="22"/>
        </w:rPr>
        <w:t>поставляется в собранном виде</w:t>
      </w:r>
      <w:r w:rsidRPr="00F86DAA">
        <w:rPr>
          <w:rFonts w:ascii="Tahoma" w:hAnsi="Tahoma" w:cs="Tahoma"/>
          <w:color w:val="000000"/>
          <w:sz w:val="22"/>
          <w:szCs w:val="22"/>
        </w:rPr>
        <w:t>.</w:t>
      </w:r>
    </w:p>
    <w:p w:rsidR="00747EDF" w:rsidRPr="00EA5678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1F54A3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F54A3">
        <w:rPr>
          <w:rFonts w:ascii="Tahoma" w:hAnsi="Tahoma" w:cs="Tahoma"/>
          <w:color w:val="000000"/>
          <w:sz w:val="22"/>
          <w:szCs w:val="22"/>
        </w:rPr>
        <w:t xml:space="preserve">Габариты </w:t>
      </w:r>
      <w:r w:rsidR="0026362B" w:rsidRPr="001F54A3">
        <w:rPr>
          <w:rFonts w:ascii="Tahoma" w:hAnsi="Tahoma" w:cs="Tahoma"/>
          <w:color w:val="000000"/>
          <w:sz w:val="22"/>
          <w:szCs w:val="22"/>
        </w:rPr>
        <w:t xml:space="preserve">в положении «кушетка» </w:t>
      </w:r>
      <w:r w:rsidR="009C6364">
        <w:rPr>
          <w:rFonts w:ascii="Tahoma" w:hAnsi="Tahoma" w:cs="Tahoma"/>
          <w:color w:val="000000"/>
          <w:sz w:val="22"/>
          <w:szCs w:val="22"/>
        </w:rPr>
        <w:t>ДхШхВ</w:t>
      </w:r>
      <w:r w:rsidRPr="001F54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F6E2E" w:rsidRPr="001F54A3">
        <w:rPr>
          <w:rFonts w:ascii="Tahoma" w:hAnsi="Tahoma" w:cs="Tahoma"/>
          <w:color w:val="000000"/>
          <w:sz w:val="22"/>
          <w:szCs w:val="22"/>
        </w:rPr>
        <w:t xml:space="preserve">(не более) </w:t>
      </w:r>
      <w:r w:rsidRPr="001F54A3">
        <w:rPr>
          <w:rFonts w:ascii="Tahoma" w:hAnsi="Tahoma" w:cs="Tahoma"/>
          <w:color w:val="000000"/>
          <w:sz w:val="22"/>
          <w:szCs w:val="22"/>
        </w:rPr>
        <w:t>–</w:t>
      </w:r>
      <w:r w:rsidR="00121325" w:rsidRPr="001F54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54A3" w:rsidRPr="001F54A3">
        <w:rPr>
          <w:rFonts w:ascii="Tahoma" w:hAnsi="Tahoma" w:cs="Tahoma"/>
          <w:color w:val="000000"/>
          <w:sz w:val="22"/>
          <w:szCs w:val="22"/>
        </w:rPr>
        <w:t>17</w:t>
      </w:r>
      <w:r w:rsidR="00391D24">
        <w:rPr>
          <w:rFonts w:ascii="Tahoma" w:hAnsi="Tahoma" w:cs="Tahoma"/>
          <w:color w:val="000000"/>
          <w:sz w:val="22"/>
          <w:szCs w:val="22"/>
        </w:rPr>
        <w:t>7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177)</w:t>
      </w:r>
      <w:r w:rsidRPr="001F54A3">
        <w:rPr>
          <w:rFonts w:ascii="Tahoma" w:hAnsi="Tahoma" w:cs="Tahoma"/>
          <w:color w:val="000000"/>
          <w:sz w:val="22"/>
          <w:szCs w:val="22"/>
        </w:rPr>
        <w:t>х</w:t>
      </w:r>
      <w:r w:rsidR="00225301" w:rsidRPr="001F54A3">
        <w:rPr>
          <w:rFonts w:ascii="Tahoma" w:hAnsi="Tahoma" w:cs="Tahoma"/>
          <w:color w:val="000000"/>
          <w:sz w:val="22"/>
          <w:szCs w:val="22"/>
        </w:rPr>
        <w:t>6</w:t>
      </w:r>
      <w:r w:rsidR="00AF6E2E" w:rsidRPr="001F54A3">
        <w:rPr>
          <w:rFonts w:ascii="Tahoma" w:hAnsi="Tahoma" w:cs="Tahoma"/>
          <w:color w:val="000000"/>
          <w:sz w:val="22"/>
          <w:szCs w:val="22"/>
        </w:rPr>
        <w:t>9</w:t>
      </w:r>
      <w:r w:rsidR="00225301" w:rsidRPr="001F54A3">
        <w:rPr>
          <w:rFonts w:ascii="Tahoma" w:hAnsi="Tahoma" w:cs="Tahoma"/>
          <w:color w:val="000000"/>
          <w:sz w:val="22"/>
          <w:szCs w:val="22"/>
        </w:rPr>
        <w:t>.5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69,5)</w:t>
      </w:r>
      <w:r w:rsidRPr="001F54A3">
        <w:rPr>
          <w:rFonts w:ascii="Tahoma" w:hAnsi="Tahoma" w:cs="Tahoma"/>
          <w:color w:val="000000"/>
          <w:sz w:val="22"/>
          <w:szCs w:val="22"/>
        </w:rPr>
        <w:t>х</w:t>
      </w:r>
      <w:r w:rsidR="00225301" w:rsidRPr="001F54A3">
        <w:rPr>
          <w:rFonts w:ascii="Tahoma" w:hAnsi="Tahoma" w:cs="Tahoma"/>
          <w:color w:val="000000"/>
          <w:sz w:val="22"/>
          <w:szCs w:val="22"/>
        </w:rPr>
        <w:t>9</w:t>
      </w:r>
      <w:r w:rsidR="00AF6E2E" w:rsidRPr="001F54A3">
        <w:rPr>
          <w:rFonts w:ascii="Tahoma" w:hAnsi="Tahoma" w:cs="Tahoma"/>
          <w:color w:val="000000"/>
          <w:sz w:val="22"/>
          <w:szCs w:val="22"/>
        </w:rPr>
        <w:t>2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91,5)</w:t>
      </w:r>
      <w:r w:rsidR="00C63E5F" w:rsidRPr="001F54A3">
        <w:rPr>
          <w:rFonts w:ascii="Tahoma" w:hAnsi="Tahoma" w:cs="Tahoma"/>
          <w:color w:val="000000"/>
          <w:sz w:val="22"/>
          <w:szCs w:val="22"/>
        </w:rPr>
        <w:t xml:space="preserve"> см.</w:t>
      </w:r>
    </w:p>
    <w:p w:rsidR="0026362B" w:rsidRPr="00225301" w:rsidRDefault="0026362B" w:rsidP="0026362B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F54A3">
        <w:rPr>
          <w:rFonts w:ascii="Tahoma" w:hAnsi="Tahoma" w:cs="Tahoma"/>
          <w:color w:val="000000"/>
          <w:sz w:val="22"/>
          <w:szCs w:val="22"/>
        </w:rPr>
        <w:t>Габариты</w:t>
      </w:r>
      <w:r w:rsidR="009C6364">
        <w:rPr>
          <w:rFonts w:ascii="Tahoma" w:hAnsi="Tahoma" w:cs="Tahoma"/>
          <w:color w:val="000000"/>
          <w:sz w:val="22"/>
          <w:szCs w:val="22"/>
        </w:rPr>
        <w:t xml:space="preserve"> в положении «вертикализатор» ДхШх</w:t>
      </w:r>
      <w:r w:rsidRPr="001F54A3">
        <w:rPr>
          <w:rFonts w:ascii="Tahoma" w:hAnsi="Tahoma" w:cs="Tahoma"/>
          <w:color w:val="000000"/>
          <w:sz w:val="22"/>
          <w:szCs w:val="22"/>
        </w:rPr>
        <w:t xml:space="preserve">В </w:t>
      </w:r>
      <w:r w:rsidR="00A75A9A" w:rsidRPr="001F54A3">
        <w:rPr>
          <w:rFonts w:ascii="Tahoma" w:hAnsi="Tahoma" w:cs="Tahoma"/>
          <w:color w:val="000000"/>
          <w:sz w:val="22"/>
          <w:szCs w:val="22"/>
        </w:rPr>
        <w:t xml:space="preserve">(не более) </w:t>
      </w:r>
      <w:r w:rsidRPr="001F54A3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391D24">
        <w:rPr>
          <w:rFonts w:ascii="Tahoma" w:hAnsi="Tahoma" w:cs="Tahoma"/>
          <w:color w:val="000000"/>
          <w:sz w:val="22"/>
          <w:szCs w:val="22"/>
        </w:rPr>
        <w:t>136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136)</w:t>
      </w:r>
      <w:r w:rsidRPr="001F54A3">
        <w:rPr>
          <w:rFonts w:ascii="Tahoma" w:hAnsi="Tahoma" w:cs="Tahoma"/>
          <w:color w:val="000000"/>
          <w:sz w:val="22"/>
          <w:szCs w:val="22"/>
        </w:rPr>
        <w:t>х</w:t>
      </w:r>
      <w:r w:rsidR="00225301" w:rsidRPr="001F54A3">
        <w:rPr>
          <w:rFonts w:ascii="Tahoma" w:hAnsi="Tahoma" w:cs="Tahoma"/>
          <w:color w:val="000000"/>
          <w:sz w:val="22"/>
          <w:szCs w:val="22"/>
        </w:rPr>
        <w:t>6</w:t>
      </w:r>
      <w:r w:rsidR="00606326" w:rsidRPr="001F54A3">
        <w:rPr>
          <w:rFonts w:ascii="Tahoma" w:hAnsi="Tahoma" w:cs="Tahoma"/>
          <w:color w:val="000000"/>
          <w:sz w:val="22"/>
          <w:szCs w:val="22"/>
        </w:rPr>
        <w:t>9</w:t>
      </w:r>
      <w:r w:rsidR="00225301" w:rsidRPr="001F54A3">
        <w:rPr>
          <w:rFonts w:ascii="Tahoma" w:hAnsi="Tahoma" w:cs="Tahoma"/>
          <w:color w:val="000000"/>
          <w:sz w:val="22"/>
          <w:szCs w:val="22"/>
        </w:rPr>
        <w:t>.5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96,5)</w:t>
      </w:r>
      <w:r w:rsidRPr="001F54A3">
        <w:rPr>
          <w:rFonts w:ascii="Tahoma" w:hAnsi="Tahoma" w:cs="Tahoma"/>
          <w:color w:val="000000"/>
          <w:sz w:val="22"/>
          <w:szCs w:val="22"/>
        </w:rPr>
        <w:t>х</w:t>
      </w:r>
      <w:r w:rsidR="00FC6061" w:rsidRPr="001F54A3">
        <w:rPr>
          <w:rFonts w:ascii="Tahoma" w:hAnsi="Tahoma" w:cs="Tahoma"/>
          <w:color w:val="000000"/>
          <w:sz w:val="22"/>
          <w:szCs w:val="22"/>
        </w:rPr>
        <w:t>1</w:t>
      </w:r>
      <w:r w:rsidR="0028245F" w:rsidRPr="001F54A3">
        <w:rPr>
          <w:rFonts w:ascii="Tahoma" w:hAnsi="Tahoma" w:cs="Tahoma"/>
          <w:color w:val="000000"/>
          <w:sz w:val="22"/>
          <w:szCs w:val="22"/>
        </w:rPr>
        <w:t>78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179)</w:t>
      </w:r>
      <w:r w:rsidR="00C63E5F" w:rsidRPr="001F54A3">
        <w:rPr>
          <w:rFonts w:ascii="Tahoma" w:hAnsi="Tahoma" w:cs="Tahoma"/>
          <w:color w:val="000000"/>
          <w:sz w:val="22"/>
          <w:szCs w:val="22"/>
        </w:rPr>
        <w:t xml:space="preserve"> см.</w:t>
      </w:r>
    </w:p>
    <w:p w:rsidR="007C4D27" w:rsidRPr="00EA5678" w:rsidRDefault="007C4D27" w:rsidP="0026362B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312D9A" w:rsidRDefault="00966EB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312D9A">
        <w:rPr>
          <w:rFonts w:ascii="Tahoma" w:hAnsi="Tahoma" w:cs="Tahoma"/>
          <w:color w:val="000000"/>
          <w:sz w:val="22"/>
          <w:szCs w:val="22"/>
        </w:rPr>
        <w:t xml:space="preserve">Общий вес </w:t>
      </w:r>
      <w:r w:rsidR="00747EDF" w:rsidRPr="00312D9A">
        <w:rPr>
          <w:rFonts w:ascii="Tahoma" w:hAnsi="Tahoma" w:cs="Tahoma"/>
          <w:color w:val="000000"/>
          <w:sz w:val="22"/>
          <w:szCs w:val="22"/>
        </w:rPr>
        <w:t xml:space="preserve">(не более) - </w:t>
      </w:r>
      <w:r w:rsidR="00391D24">
        <w:rPr>
          <w:rFonts w:ascii="Tahoma" w:hAnsi="Tahoma" w:cs="Tahoma"/>
          <w:color w:val="000000"/>
          <w:sz w:val="22"/>
          <w:szCs w:val="22"/>
        </w:rPr>
        <w:t>50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50)</w:t>
      </w:r>
      <w:r w:rsidR="00C4214A" w:rsidRPr="00312D9A">
        <w:rPr>
          <w:rFonts w:ascii="Tahoma" w:hAnsi="Tahoma" w:cs="Tahoma"/>
          <w:color w:val="000000"/>
          <w:sz w:val="22"/>
          <w:szCs w:val="22"/>
        </w:rPr>
        <w:t xml:space="preserve"> кг.</w:t>
      </w:r>
    </w:p>
    <w:p w:rsidR="00FC6061" w:rsidRPr="00113933" w:rsidRDefault="00F23151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312D9A">
        <w:rPr>
          <w:rFonts w:ascii="Tahoma" w:hAnsi="Tahoma" w:cs="Tahoma"/>
          <w:color w:val="000000"/>
          <w:sz w:val="22"/>
          <w:szCs w:val="22"/>
        </w:rPr>
        <w:t>Безопасная рабочая нагрузка – 1</w:t>
      </w:r>
      <w:r w:rsidR="00113933">
        <w:rPr>
          <w:rFonts w:ascii="Tahoma" w:hAnsi="Tahoma" w:cs="Tahoma"/>
          <w:color w:val="000000"/>
          <w:sz w:val="22"/>
          <w:szCs w:val="22"/>
        </w:rPr>
        <w:t>2</w:t>
      </w:r>
      <w:r w:rsidR="0060194C" w:rsidRPr="00312D9A">
        <w:rPr>
          <w:rFonts w:ascii="Tahoma" w:hAnsi="Tahoma" w:cs="Tahoma"/>
          <w:color w:val="000000"/>
          <w:sz w:val="22"/>
          <w:szCs w:val="22"/>
        </w:rPr>
        <w:t>0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120)</w:t>
      </w:r>
      <w:r w:rsidR="0060194C" w:rsidRPr="00312D9A">
        <w:rPr>
          <w:rFonts w:ascii="Tahoma" w:hAnsi="Tahoma" w:cs="Tahoma"/>
          <w:color w:val="000000"/>
          <w:sz w:val="22"/>
          <w:szCs w:val="22"/>
        </w:rPr>
        <w:t xml:space="preserve"> кг.</w:t>
      </w:r>
    </w:p>
    <w:p w:rsidR="00747EDF" w:rsidRPr="00EA5678" w:rsidRDefault="00FC6061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  <w:highlight w:val="yellow"/>
        </w:rPr>
      </w:pPr>
      <w:r w:rsidRPr="00EA5678">
        <w:rPr>
          <w:rFonts w:ascii="Tahoma" w:hAnsi="Tahoma" w:cs="Tahoma"/>
          <w:color w:val="000000"/>
          <w:sz w:val="22"/>
          <w:szCs w:val="22"/>
          <w:highlight w:val="yellow"/>
        </w:rPr>
        <w:t xml:space="preserve"> </w:t>
      </w:r>
    </w:p>
    <w:p w:rsidR="00747EDF" w:rsidRPr="00122DA4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Ложе</w:t>
      </w:r>
      <w:r w:rsidR="00606326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C6364">
        <w:rPr>
          <w:rFonts w:ascii="Tahoma" w:hAnsi="Tahoma" w:cs="Tahoma"/>
          <w:color w:val="000000"/>
          <w:sz w:val="22"/>
          <w:szCs w:val="22"/>
        </w:rPr>
        <w:t>ДхШ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0319C" w:rsidRPr="00122DA4">
        <w:rPr>
          <w:rFonts w:ascii="Tahoma" w:hAnsi="Tahoma" w:cs="Tahoma"/>
          <w:color w:val="000000"/>
          <w:sz w:val="22"/>
          <w:szCs w:val="22"/>
        </w:rPr>
        <w:t xml:space="preserve">(не менее) </w:t>
      </w:r>
      <w:r w:rsidR="00CC3AFC" w:rsidRPr="00122DA4">
        <w:rPr>
          <w:rFonts w:ascii="Tahoma" w:hAnsi="Tahoma" w:cs="Tahoma"/>
          <w:color w:val="000000"/>
          <w:sz w:val="22"/>
          <w:szCs w:val="22"/>
        </w:rPr>
        <w:t>–</w:t>
      </w:r>
      <w:r w:rsidR="0060194C" w:rsidRPr="00122DA4">
        <w:rPr>
          <w:rFonts w:ascii="Tahoma" w:hAnsi="Tahoma" w:cs="Tahoma"/>
          <w:color w:val="000000"/>
          <w:sz w:val="22"/>
          <w:szCs w:val="22"/>
        </w:rPr>
        <w:t>1</w:t>
      </w:r>
      <w:r w:rsidR="00122DA4" w:rsidRPr="00122DA4">
        <w:rPr>
          <w:rFonts w:ascii="Tahoma" w:hAnsi="Tahoma" w:cs="Tahoma"/>
          <w:color w:val="000000"/>
          <w:sz w:val="22"/>
          <w:szCs w:val="22"/>
        </w:rPr>
        <w:t>71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673876">
        <w:rPr>
          <w:rFonts w:ascii="Tahoma" w:hAnsi="Tahoma" w:cs="Tahoma"/>
          <w:color w:val="0070C0"/>
          <w:sz w:val="24"/>
          <w:szCs w:val="24"/>
        </w:rPr>
        <w:t>≥</w:t>
      </w:r>
      <w:r w:rsidR="00391D24">
        <w:rPr>
          <w:rFonts w:ascii="Tahoma" w:hAnsi="Tahoma" w:cs="Tahoma"/>
          <w:color w:val="00B050"/>
          <w:sz w:val="22"/>
          <w:szCs w:val="22"/>
        </w:rPr>
        <w:t>170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)</w:t>
      </w:r>
      <w:r w:rsidRPr="00122DA4">
        <w:rPr>
          <w:rFonts w:ascii="Tahoma" w:hAnsi="Tahoma" w:cs="Tahoma"/>
          <w:color w:val="000000"/>
          <w:sz w:val="22"/>
          <w:szCs w:val="22"/>
        </w:rPr>
        <w:t>х</w:t>
      </w:r>
      <w:r w:rsidR="00122DA4" w:rsidRPr="00122DA4">
        <w:rPr>
          <w:rFonts w:ascii="Tahoma" w:hAnsi="Tahoma" w:cs="Tahoma"/>
          <w:color w:val="000000"/>
          <w:sz w:val="22"/>
          <w:szCs w:val="22"/>
        </w:rPr>
        <w:t>5</w:t>
      </w:r>
      <w:r w:rsidR="00391D24">
        <w:rPr>
          <w:rFonts w:ascii="Tahoma" w:hAnsi="Tahoma" w:cs="Tahoma"/>
          <w:color w:val="000000"/>
          <w:sz w:val="22"/>
          <w:szCs w:val="22"/>
        </w:rPr>
        <w:t>6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673876">
        <w:rPr>
          <w:rFonts w:ascii="Tahoma" w:hAnsi="Tahoma" w:cs="Tahoma"/>
          <w:color w:val="0070C0"/>
          <w:sz w:val="24"/>
          <w:szCs w:val="24"/>
        </w:rPr>
        <w:t>≥</w:t>
      </w:r>
      <w:r w:rsidR="00391D24">
        <w:rPr>
          <w:rFonts w:ascii="Tahoma" w:hAnsi="Tahoma" w:cs="Tahoma"/>
          <w:color w:val="00B050"/>
          <w:sz w:val="22"/>
          <w:szCs w:val="22"/>
        </w:rPr>
        <w:t>56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)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 xml:space="preserve"> см.</w:t>
      </w:r>
    </w:p>
    <w:p w:rsidR="00AD36C0" w:rsidRPr="00EA5678" w:rsidRDefault="00AD36C0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122DA4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Высота ложа от уровня пола </w:t>
      </w:r>
      <w:r w:rsidR="003A46F2" w:rsidRPr="00122DA4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5B61B5" w:rsidRPr="00122DA4">
        <w:rPr>
          <w:rFonts w:ascii="Tahoma" w:hAnsi="Tahoma" w:cs="Tahoma"/>
          <w:color w:val="000000"/>
          <w:sz w:val="22"/>
          <w:szCs w:val="22"/>
        </w:rPr>
        <w:t>5</w:t>
      </w:r>
      <w:r w:rsidR="00122DA4" w:rsidRPr="00122DA4">
        <w:rPr>
          <w:rFonts w:ascii="Tahoma" w:hAnsi="Tahoma" w:cs="Tahoma"/>
          <w:color w:val="000000"/>
          <w:sz w:val="22"/>
          <w:szCs w:val="22"/>
        </w:rPr>
        <w:t>9</w:t>
      </w:r>
      <w:r w:rsidR="00A75A9A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1D2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046D88">
        <w:rPr>
          <w:rFonts w:ascii="Tahoma" w:hAnsi="Tahoma" w:cs="Tahoma"/>
          <w:color w:val="00B050"/>
          <w:sz w:val="22"/>
          <w:szCs w:val="22"/>
        </w:rPr>
        <w:t>≤</w:t>
      </w:r>
      <w:r w:rsidR="00391D24">
        <w:rPr>
          <w:rFonts w:ascii="Tahoma" w:hAnsi="Tahoma" w:cs="Tahoma"/>
          <w:color w:val="00B050"/>
          <w:sz w:val="22"/>
          <w:szCs w:val="22"/>
        </w:rPr>
        <w:t>59)</w:t>
      </w:r>
      <w:r w:rsidR="00A75A9A" w:rsidRPr="00122DA4">
        <w:rPr>
          <w:rFonts w:ascii="Tahoma" w:hAnsi="Tahoma" w:cs="Tahoma"/>
          <w:color w:val="000000"/>
          <w:sz w:val="22"/>
          <w:szCs w:val="22"/>
        </w:rPr>
        <w:t>см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747EDF" w:rsidRPr="00122DA4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Длина </w:t>
      </w:r>
      <w:r w:rsidR="006716B0" w:rsidRPr="00122DA4">
        <w:rPr>
          <w:rFonts w:ascii="Tahoma" w:hAnsi="Tahoma" w:cs="Tahoma"/>
          <w:color w:val="000000"/>
          <w:sz w:val="22"/>
          <w:szCs w:val="22"/>
        </w:rPr>
        <w:t xml:space="preserve">подушек </w:t>
      </w:r>
      <w:r w:rsidR="00DC6F29" w:rsidRPr="00122DA4">
        <w:rPr>
          <w:rFonts w:ascii="Tahoma" w:hAnsi="Tahoma" w:cs="Tahoma"/>
          <w:color w:val="000000"/>
          <w:sz w:val="22"/>
          <w:szCs w:val="22"/>
        </w:rPr>
        <w:t>туловища</w:t>
      </w:r>
      <w:r w:rsidRPr="00122DA4">
        <w:rPr>
          <w:rFonts w:ascii="Tahoma" w:hAnsi="Tahoma" w:cs="Tahoma"/>
          <w:color w:val="000000"/>
          <w:sz w:val="22"/>
          <w:szCs w:val="22"/>
        </w:rPr>
        <w:t>/ножной</w:t>
      </w:r>
      <w:r w:rsidR="006F3A9F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122DA4" w:rsidRPr="00122DA4">
        <w:rPr>
          <w:rFonts w:ascii="Tahoma" w:hAnsi="Tahoma" w:cs="Tahoma"/>
          <w:color w:val="000000"/>
          <w:sz w:val="22"/>
          <w:szCs w:val="22"/>
        </w:rPr>
        <w:t>105</w:t>
      </w:r>
      <w:r w:rsidR="006716B0" w:rsidRPr="00122DA4">
        <w:rPr>
          <w:rFonts w:ascii="Tahoma" w:hAnsi="Tahoma" w:cs="Tahoma"/>
          <w:color w:val="000000"/>
          <w:sz w:val="22"/>
          <w:szCs w:val="22"/>
        </w:rPr>
        <w:t xml:space="preserve"> / </w:t>
      </w:r>
      <w:smartTag w:uri="urn:schemas-microsoft-com:office:smarttags" w:element="metricconverter">
        <w:smartTagPr>
          <w:attr w:name="ProductID" w:val="65 см"/>
        </w:smartTagPr>
        <w:r w:rsidR="00122DA4" w:rsidRPr="00122DA4">
          <w:rPr>
            <w:rFonts w:ascii="Tahoma" w:hAnsi="Tahoma" w:cs="Tahoma"/>
            <w:color w:val="000000"/>
            <w:sz w:val="22"/>
            <w:szCs w:val="22"/>
          </w:rPr>
          <w:t>65</w:t>
        </w:r>
        <w:r w:rsidR="006716B0" w:rsidRPr="00122DA4">
          <w:rPr>
            <w:rFonts w:ascii="Tahoma" w:hAnsi="Tahoma" w:cs="Tahoma"/>
            <w:color w:val="000000"/>
            <w:sz w:val="22"/>
            <w:szCs w:val="22"/>
          </w:rPr>
          <w:t xml:space="preserve"> </w:t>
        </w:r>
        <w:r w:rsidR="00C4214A" w:rsidRPr="00122DA4">
          <w:rPr>
            <w:rFonts w:ascii="Tahoma" w:hAnsi="Tahoma" w:cs="Tahoma"/>
            <w:color w:val="000000"/>
            <w:sz w:val="22"/>
            <w:szCs w:val="22"/>
          </w:rPr>
          <w:t>см</w:t>
        </w:r>
      </w:smartTag>
      <w:r w:rsidR="00C4214A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0829C0" w:rsidRPr="00122DA4" w:rsidRDefault="000829C0" w:rsidP="000829C0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Угол </w:t>
      </w:r>
      <w:r w:rsidR="00C612E2" w:rsidRPr="00122DA4">
        <w:rPr>
          <w:rFonts w:ascii="Tahoma" w:hAnsi="Tahoma" w:cs="Tahoma"/>
          <w:color w:val="000000"/>
          <w:sz w:val="22"/>
          <w:szCs w:val="22"/>
        </w:rPr>
        <w:t>вертикализации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ложа из горизонтального положения – от 0 до 8</w:t>
      </w:r>
      <w:r w:rsidR="00783E7B" w:rsidRPr="00122DA4">
        <w:rPr>
          <w:rFonts w:ascii="Tahoma" w:hAnsi="Tahoma" w:cs="Tahoma"/>
          <w:color w:val="000000"/>
          <w:sz w:val="22"/>
          <w:szCs w:val="22"/>
        </w:rPr>
        <w:t>5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673876">
        <w:rPr>
          <w:rFonts w:ascii="Tahoma" w:hAnsi="Tahoma" w:cs="Tahoma"/>
          <w:color w:val="0070C0"/>
          <w:sz w:val="24"/>
          <w:szCs w:val="24"/>
        </w:rPr>
        <w:t>≥</w:t>
      </w:r>
      <w:r w:rsidR="00391D24">
        <w:rPr>
          <w:rFonts w:ascii="Tahoma" w:hAnsi="Tahoma" w:cs="Tahoma"/>
          <w:color w:val="00B050"/>
          <w:sz w:val="22"/>
          <w:szCs w:val="22"/>
        </w:rPr>
        <w:t>85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)</w:t>
      </w:r>
      <w:r w:rsidR="00391D24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 xml:space="preserve"> градусов.</w:t>
      </w:r>
    </w:p>
    <w:p w:rsidR="00747EDF" w:rsidRPr="00122DA4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Pr="00122DA4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Диаметр колес – </w:t>
      </w:r>
      <w:r w:rsidR="00672972" w:rsidRPr="00122DA4">
        <w:rPr>
          <w:rFonts w:ascii="Tahoma" w:hAnsi="Tahoma" w:cs="Tahoma"/>
          <w:color w:val="000000"/>
          <w:sz w:val="22"/>
          <w:szCs w:val="22"/>
        </w:rPr>
        <w:t>7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>,5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(</w:t>
      </w:r>
      <w:r w:rsidR="00391D24" w:rsidRPr="00673876">
        <w:rPr>
          <w:rFonts w:ascii="Tahoma" w:hAnsi="Tahoma" w:cs="Tahoma"/>
          <w:color w:val="0070C0"/>
          <w:sz w:val="24"/>
          <w:szCs w:val="24"/>
        </w:rPr>
        <w:t>≥</w:t>
      </w:r>
      <w:r w:rsidR="00391D24">
        <w:rPr>
          <w:rFonts w:ascii="Tahoma" w:hAnsi="Tahoma" w:cs="Tahoma"/>
          <w:color w:val="00B050"/>
          <w:sz w:val="22"/>
          <w:szCs w:val="22"/>
        </w:rPr>
        <w:t>7,5</w:t>
      </w:r>
      <w:r w:rsidR="00391D24" w:rsidRPr="00D702C4">
        <w:rPr>
          <w:rFonts w:ascii="Tahoma" w:hAnsi="Tahoma" w:cs="Tahoma"/>
          <w:color w:val="00B050"/>
          <w:sz w:val="22"/>
          <w:szCs w:val="22"/>
        </w:rPr>
        <w:t>)</w:t>
      </w:r>
      <w:r w:rsidR="00391D24" w:rsidRPr="00122DA4">
        <w:rPr>
          <w:rFonts w:ascii="Tahoma" w:hAnsi="Tahoma" w:cs="Tahoma"/>
          <w:color w:val="000000"/>
          <w:sz w:val="22"/>
          <w:szCs w:val="22"/>
        </w:rPr>
        <w:t xml:space="preserve">  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 xml:space="preserve"> см.</w:t>
      </w:r>
    </w:p>
    <w:p w:rsidR="00747EDF" w:rsidRPr="00122DA4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Тормоза – инд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 xml:space="preserve">ивидуальные на </w:t>
      </w:r>
      <w:r w:rsidR="00F03526" w:rsidRPr="00122DA4">
        <w:rPr>
          <w:rFonts w:ascii="Tahoma" w:hAnsi="Tahoma" w:cs="Tahoma"/>
          <w:color w:val="000000"/>
          <w:sz w:val="22"/>
          <w:szCs w:val="22"/>
        </w:rPr>
        <w:t>2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 xml:space="preserve">-х </w:t>
      </w:r>
      <w:r w:rsidR="00F03526" w:rsidRPr="00122DA4">
        <w:rPr>
          <w:rFonts w:ascii="Tahoma" w:hAnsi="Tahoma" w:cs="Tahoma"/>
          <w:color w:val="000000"/>
          <w:sz w:val="22"/>
          <w:szCs w:val="22"/>
        </w:rPr>
        <w:t xml:space="preserve">задних 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>колесах.</w:t>
      </w:r>
    </w:p>
    <w:p w:rsidR="00747EDF" w:rsidRPr="00122DA4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Pr="00122DA4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Тележка изготовлена 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 xml:space="preserve">преимущественно 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из </w:t>
      </w:r>
      <w:r w:rsidR="00057591" w:rsidRPr="00122DA4">
        <w:rPr>
          <w:rFonts w:ascii="Tahoma" w:hAnsi="Tahoma" w:cs="Tahoma"/>
          <w:color w:val="000000"/>
          <w:sz w:val="22"/>
          <w:szCs w:val="22"/>
        </w:rPr>
        <w:t xml:space="preserve">стальной </w:t>
      </w:r>
      <w:r w:rsidRPr="00122DA4">
        <w:rPr>
          <w:rFonts w:ascii="Tahoma" w:hAnsi="Tahoma" w:cs="Tahoma"/>
          <w:color w:val="000000"/>
          <w:sz w:val="22"/>
          <w:szCs w:val="22"/>
        </w:rPr>
        <w:t>профильн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>ой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труб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>ы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C6377" w:rsidRPr="00122DA4">
        <w:rPr>
          <w:rFonts w:ascii="Tahoma" w:hAnsi="Tahoma" w:cs="Tahoma"/>
          <w:color w:val="000000"/>
          <w:sz w:val="22"/>
          <w:szCs w:val="22"/>
        </w:rPr>
        <w:t>40</w:t>
      </w:r>
      <w:r w:rsidRPr="00122DA4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="00EC6377" w:rsidRPr="00122DA4">
        <w:rPr>
          <w:rFonts w:ascii="Tahoma" w:hAnsi="Tahoma" w:cs="Tahoma"/>
          <w:color w:val="000000"/>
          <w:sz w:val="22"/>
          <w:szCs w:val="22"/>
        </w:rPr>
        <w:t>40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C6377" w:rsidRPr="00122DA4">
        <w:rPr>
          <w:rFonts w:ascii="Tahoma" w:hAnsi="Tahoma" w:cs="Tahoma"/>
          <w:color w:val="000000"/>
          <w:sz w:val="22"/>
          <w:szCs w:val="22"/>
        </w:rPr>
        <w:t>м</w:t>
      </w:r>
      <w:r w:rsidRPr="00122DA4">
        <w:rPr>
          <w:rFonts w:ascii="Tahoma" w:hAnsi="Tahoma" w:cs="Tahoma"/>
          <w:color w:val="000000"/>
          <w:sz w:val="22"/>
          <w:szCs w:val="22"/>
        </w:rPr>
        <w:t>м</w:t>
      </w:r>
      <w:r w:rsidR="00CD4F77" w:rsidRPr="00122DA4">
        <w:rPr>
          <w:rFonts w:ascii="Tahoma" w:hAnsi="Tahoma" w:cs="Tahoma"/>
          <w:color w:val="000000"/>
          <w:sz w:val="22"/>
          <w:szCs w:val="22"/>
        </w:rPr>
        <w:t xml:space="preserve"> и листовой стали толщ</w:t>
      </w:r>
      <w:r w:rsidR="00DE2F85" w:rsidRPr="00122DA4">
        <w:rPr>
          <w:rFonts w:ascii="Tahoma" w:hAnsi="Tahoma" w:cs="Tahoma"/>
          <w:color w:val="000000"/>
          <w:sz w:val="22"/>
          <w:szCs w:val="22"/>
        </w:rPr>
        <w:t>иной</w:t>
      </w:r>
      <w:r w:rsidR="00CD4F77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0852" w:rsidRPr="00122DA4">
        <w:rPr>
          <w:rFonts w:ascii="Tahoma" w:hAnsi="Tahoma" w:cs="Tahoma"/>
          <w:color w:val="000000"/>
          <w:sz w:val="22"/>
          <w:szCs w:val="22"/>
        </w:rPr>
        <w:t>10</w:t>
      </w:r>
      <w:r w:rsidR="00CD4F77" w:rsidRPr="00122DA4">
        <w:rPr>
          <w:rFonts w:ascii="Tahoma" w:hAnsi="Tahoma" w:cs="Tahoma"/>
          <w:color w:val="000000"/>
          <w:sz w:val="22"/>
          <w:szCs w:val="22"/>
        </w:rPr>
        <w:t xml:space="preserve"> и </w:t>
      </w:r>
      <w:smartTag w:uri="urn:schemas-microsoft-com:office:smarttags" w:element="metricconverter">
        <w:smartTagPr>
          <w:attr w:name="ProductID" w:val="5 мм"/>
        </w:smartTagPr>
        <w:r w:rsidR="00090852" w:rsidRPr="00122DA4">
          <w:rPr>
            <w:rFonts w:ascii="Tahoma" w:hAnsi="Tahoma" w:cs="Tahoma"/>
            <w:color w:val="000000"/>
            <w:sz w:val="22"/>
            <w:szCs w:val="22"/>
          </w:rPr>
          <w:t>5</w:t>
        </w:r>
        <w:r w:rsidR="00CD4F77" w:rsidRPr="00122DA4">
          <w:rPr>
            <w:rFonts w:ascii="Tahoma" w:hAnsi="Tahoma" w:cs="Tahoma"/>
            <w:color w:val="000000"/>
            <w:sz w:val="22"/>
            <w:szCs w:val="22"/>
            <w:lang w:val="en-US"/>
          </w:rPr>
          <w:t> </w:t>
        </w:r>
        <w:r w:rsidR="00870CAD" w:rsidRPr="00122DA4">
          <w:rPr>
            <w:rFonts w:ascii="Tahoma" w:hAnsi="Tahoma" w:cs="Tahoma"/>
            <w:color w:val="000000"/>
            <w:sz w:val="22"/>
            <w:szCs w:val="22"/>
          </w:rPr>
          <w:t>мм</w:t>
        </w:r>
      </w:smartTag>
      <w:r w:rsidR="00C4214A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747EDF" w:rsidRPr="00122DA4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Каркас ложа изготовлен 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 xml:space="preserve">преимущественно из </w:t>
      </w:r>
      <w:r w:rsidR="00057591" w:rsidRPr="00122DA4">
        <w:rPr>
          <w:rFonts w:ascii="Tahoma" w:hAnsi="Tahoma" w:cs="Tahoma"/>
          <w:color w:val="000000"/>
          <w:sz w:val="22"/>
          <w:szCs w:val="22"/>
        </w:rPr>
        <w:t xml:space="preserve">стальной </w:t>
      </w:r>
      <w:r w:rsidR="00C441AC" w:rsidRPr="00122DA4">
        <w:rPr>
          <w:rFonts w:ascii="Tahoma" w:hAnsi="Tahoma" w:cs="Tahoma"/>
          <w:color w:val="000000"/>
          <w:sz w:val="22"/>
          <w:szCs w:val="22"/>
        </w:rPr>
        <w:t xml:space="preserve">профильной трубы </w:t>
      </w:r>
      <w:r w:rsidR="00A174B4" w:rsidRPr="00122DA4">
        <w:rPr>
          <w:rFonts w:ascii="Tahoma" w:hAnsi="Tahoma" w:cs="Tahoma"/>
          <w:color w:val="000000"/>
          <w:sz w:val="22"/>
          <w:szCs w:val="22"/>
        </w:rPr>
        <w:t>25</w:t>
      </w:r>
      <w:r w:rsidR="00C441AC" w:rsidRPr="00122DA4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="00C441AC" w:rsidRPr="00122DA4">
        <w:rPr>
          <w:rFonts w:ascii="Tahoma" w:hAnsi="Tahoma" w:cs="Tahoma"/>
          <w:color w:val="000000"/>
          <w:sz w:val="22"/>
          <w:szCs w:val="22"/>
        </w:rPr>
        <w:t>25 мм</w:t>
      </w:r>
      <w:r w:rsidR="0061304C" w:rsidRPr="00122DA4">
        <w:rPr>
          <w:rFonts w:ascii="Tahoma" w:hAnsi="Tahoma" w:cs="Tahoma"/>
          <w:color w:val="000000"/>
          <w:sz w:val="22"/>
          <w:szCs w:val="22"/>
        </w:rPr>
        <w:t xml:space="preserve"> и</w:t>
      </w:r>
      <w:r w:rsidR="00C441AC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>листовой стали толщ</w:t>
      </w:r>
      <w:r w:rsidR="00DE2F85" w:rsidRPr="00122DA4">
        <w:rPr>
          <w:rFonts w:ascii="Tahoma" w:hAnsi="Tahoma" w:cs="Tahoma"/>
          <w:color w:val="000000"/>
          <w:sz w:val="22"/>
          <w:szCs w:val="22"/>
        </w:rPr>
        <w:t>иной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441AC" w:rsidRPr="00122DA4">
        <w:rPr>
          <w:rFonts w:ascii="Tahoma" w:hAnsi="Tahoma" w:cs="Tahoma"/>
          <w:color w:val="000000"/>
          <w:sz w:val="22"/>
          <w:szCs w:val="22"/>
        </w:rPr>
        <w:t>5 и 4</w:t>
      </w:r>
      <w:r w:rsidR="00090852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32EC5" w:rsidRPr="00122DA4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="00532EC5" w:rsidRPr="00122DA4">
        <w:rPr>
          <w:rFonts w:ascii="Tahoma" w:hAnsi="Tahoma" w:cs="Tahoma"/>
          <w:color w:val="000000"/>
          <w:sz w:val="22"/>
          <w:szCs w:val="22"/>
        </w:rPr>
        <w:t>мм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057591" w:rsidRPr="00122DA4" w:rsidRDefault="00057591" w:rsidP="00057591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Коленный упор изготовлен преимущественно из стальной профильной трубы 25</w:t>
      </w:r>
      <w:r w:rsidRPr="00122DA4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Pr="00122DA4">
        <w:rPr>
          <w:rFonts w:ascii="Tahoma" w:hAnsi="Tahoma" w:cs="Tahoma"/>
          <w:color w:val="000000"/>
          <w:sz w:val="22"/>
          <w:szCs w:val="22"/>
        </w:rPr>
        <w:t>25 мм, нержавеющей профильной трубы 20</w:t>
      </w:r>
      <w:r w:rsidRPr="00122DA4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20 мм, листовой стали толщиной </w:t>
      </w:r>
      <w:smartTag w:uri="urn:schemas-microsoft-com:office:smarttags" w:element="metricconverter">
        <w:smartTagPr>
          <w:attr w:name="ProductID" w:val="4 мм"/>
        </w:smartTagPr>
        <w:r w:rsidRPr="00122DA4">
          <w:rPr>
            <w:rFonts w:ascii="Tahoma" w:hAnsi="Tahoma" w:cs="Tahoma"/>
            <w:color w:val="000000"/>
            <w:sz w:val="22"/>
            <w:szCs w:val="22"/>
          </w:rPr>
          <w:t>4</w:t>
        </w:r>
        <w:r w:rsidRPr="00122DA4">
          <w:rPr>
            <w:rFonts w:ascii="Tahoma" w:hAnsi="Tahoma" w:cs="Tahoma"/>
            <w:color w:val="000000"/>
            <w:sz w:val="22"/>
            <w:szCs w:val="22"/>
            <w:lang w:val="en-US"/>
          </w:rPr>
          <w:t> </w:t>
        </w:r>
        <w:r w:rsidRPr="00122DA4">
          <w:rPr>
            <w:rFonts w:ascii="Tahoma" w:hAnsi="Tahoma" w:cs="Tahoma"/>
            <w:color w:val="000000"/>
            <w:sz w:val="22"/>
            <w:szCs w:val="22"/>
          </w:rPr>
          <w:t>мм</w:t>
        </w:r>
      </w:smartTag>
      <w:r w:rsidRPr="00122DA4">
        <w:rPr>
          <w:rFonts w:ascii="Tahoma" w:hAnsi="Tahoma" w:cs="Tahoma"/>
          <w:color w:val="000000"/>
          <w:sz w:val="22"/>
          <w:szCs w:val="22"/>
        </w:rPr>
        <w:t>, фанеры толщиной 10...12 мм</w:t>
      </w:r>
      <w:r w:rsidR="00391D24">
        <w:rPr>
          <w:rFonts w:ascii="Tahoma" w:hAnsi="Tahoma" w:cs="Tahoma"/>
          <w:color w:val="000000"/>
          <w:sz w:val="22"/>
          <w:szCs w:val="22"/>
        </w:rPr>
        <w:t>, чехла из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искусственной кожи.</w:t>
      </w:r>
    </w:p>
    <w:p w:rsidR="0084643E" w:rsidRPr="00122DA4" w:rsidRDefault="00EB1B88" w:rsidP="0084643E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Б</w:t>
      </w:r>
      <w:r w:rsidR="0084643E" w:rsidRPr="00122DA4">
        <w:rPr>
          <w:rFonts w:ascii="Tahoma" w:hAnsi="Tahoma" w:cs="Tahoma"/>
          <w:color w:val="000000"/>
          <w:sz w:val="22"/>
          <w:szCs w:val="22"/>
        </w:rPr>
        <w:t xml:space="preserve">оковые упоры для туловища 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и головы </w:t>
      </w:r>
      <w:r w:rsidR="0084643E" w:rsidRPr="00122DA4">
        <w:rPr>
          <w:rFonts w:ascii="Tahoma" w:hAnsi="Tahoma" w:cs="Tahoma"/>
          <w:color w:val="000000"/>
          <w:sz w:val="22"/>
          <w:szCs w:val="22"/>
        </w:rPr>
        <w:t xml:space="preserve">изготовлены преимущественно из стальной полосы  шириной </w:t>
      </w:r>
      <w:smartTag w:uri="urn:schemas-microsoft-com:office:smarttags" w:element="metricconverter">
        <w:smartTagPr>
          <w:attr w:name="ProductID" w:val="30 мм"/>
        </w:smartTagPr>
        <w:r w:rsidR="0084643E" w:rsidRPr="00122DA4">
          <w:rPr>
            <w:rFonts w:ascii="Tahoma" w:hAnsi="Tahoma" w:cs="Tahoma"/>
            <w:color w:val="000000"/>
            <w:sz w:val="22"/>
            <w:szCs w:val="22"/>
          </w:rPr>
          <w:t>30 мм</w:t>
        </w:r>
      </w:smartTag>
      <w:r w:rsidR="0084643E" w:rsidRPr="00122DA4">
        <w:rPr>
          <w:rFonts w:ascii="Tahoma" w:hAnsi="Tahoma" w:cs="Tahoma"/>
          <w:color w:val="000000"/>
          <w:sz w:val="22"/>
          <w:szCs w:val="22"/>
        </w:rPr>
        <w:t xml:space="preserve"> и толщиной 4 </w:t>
      </w:r>
      <w:r w:rsidR="0084643E" w:rsidRPr="00122DA4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="0084643E" w:rsidRPr="00122DA4">
        <w:rPr>
          <w:rFonts w:ascii="Tahoma" w:hAnsi="Tahoma" w:cs="Tahoma"/>
          <w:color w:val="000000"/>
          <w:sz w:val="22"/>
          <w:szCs w:val="22"/>
        </w:rPr>
        <w:t>мм</w:t>
      </w:r>
      <w:r w:rsidRPr="00122DA4">
        <w:rPr>
          <w:rFonts w:ascii="Tahoma" w:hAnsi="Tahoma" w:cs="Tahoma"/>
          <w:color w:val="000000"/>
          <w:sz w:val="22"/>
          <w:szCs w:val="22"/>
        </w:rPr>
        <w:t>, фанеры толщиной 10...12 мм, чехла из искусственной кожи</w:t>
      </w:r>
      <w:r w:rsidR="0084643E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3132C5" w:rsidRPr="00122DA4" w:rsidRDefault="003132C5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Pr="00122DA4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Покрытие – полимерная порошковая краска.</w:t>
      </w:r>
    </w:p>
    <w:p w:rsidR="00E66C1B" w:rsidRPr="00122DA4" w:rsidRDefault="00E66C1B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</w:p>
    <w:p w:rsidR="004956B2" w:rsidRPr="00122DA4" w:rsidRDefault="004956B2" w:rsidP="004956B2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Материал</w:t>
      </w:r>
      <w:r w:rsidR="005D11C4" w:rsidRPr="00122DA4">
        <w:rPr>
          <w:rFonts w:ascii="Tahoma" w:hAnsi="Tahoma" w:cs="Tahoma"/>
          <w:color w:val="000000"/>
          <w:sz w:val="22"/>
          <w:szCs w:val="22"/>
        </w:rPr>
        <w:t>ы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ложа</w:t>
      </w:r>
      <w:r w:rsidR="005D11C4" w:rsidRPr="00122DA4">
        <w:rPr>
          <w:rFonts w:ascii="Tahoma" w:hAnsi="Tahoma" w:cs="Tahoma"/>
          <w:color w:val="000000"/>
          <w:sz w:val="22"/>
          <w:szCs w:val="22"/>
        </w:rPr>
        <w:t>:</w:t>
      </w:r>
    </w:p>
    <w:p w:rsidR="005D11C4" w:rsidRPr="00122DA4" w:rsidRDefault="005D11C4" w:rsidP="005D11C4">
      <w:pPr>
        <w:spacing w:line="240" w:lineRule="auto"/>
        <w:ind w:left="567" w:firstLine="0"/>
        <w:jc w:val="left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0530AB" w:rsidRPr="00122DA4">
        <w:rPr>
          <w:rFonts w:ascii="Tahoma" w:hAnsi="Tahoma" w:cs="Tahoma"/>
          <w:color w:val="000000"/>
          <w:sz w:val="22"/>
          <w:szCs w:val="22"/>
        </w:rPr>
        <w:t>Подложка из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фанер</w:t>
      </w:r>
      <w:r w:rsidR="000530AB" w:rsidRPr="00122DA4">
        <w:rPr>
          <w:rFonts w:ascii="Tahoma" w:hAnsi="Tahoma" w:cs="Tahoma"/>
          <w:color w:val="000000"/>
          <w:sz w:val="22"/>
          <w:szCs w:val="22"/>
        </w:rPr>
        <w:t>ы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толщиной </w:t>
      </w:r>
      <w:r w:rsidR="004420DE" w:rsidRPr="00122DA4">
        <w:rPr>
          <w:rFonts w:ascii="Tahoma" w:hAnsi="Tahoma" w:cs="Tahoma"/>
          <w:color w:val="000000"/>
          <w:sz w:val="22"/>
          <w:szCs w:val="22"/>
        </w:rPr>
        <w:t>10…</w:t>
      </w:r>
      <w:r w:rsidRPr="00122DA4">
        <w:rPr>
          <w:rFonts w:ascii="Tahoma" w:hAnsi="Tahoma" w:cs="Tahoma"/>
          <w:color w:val="000000"/>
          <w:sz w:val="22"/>
          <w:szCs w:val="22"/>
        </w:rPr>
        <w:t>12 мм, на которой закреплен</w:t>
      </w:r>
      <w:r w:rsidR="000530AB" w:rsidRPr="00122DA4">
        <w:rPr>
          <w:rFonts w:ascii="Tahoma" w:hAnsi="Tahoma" w:cs="Tahoma"/>
          <w:color w:val="000000"/>
          <w:sz w:val="22"/>
          <w:szCs w:val="22"/>
        </w:rPr>
        <w:t>а</w:t>
      </w:r>
      <w:r w:rsidR="00F45614" w:rsidRPr="00122DA4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122DA4">
        <w:rPr>
          <w:rFonts w:ascii="Tahoma" w:hAnsi="Tahoma" w:cs="Tahoma"/>
          <w:color w:val="000000"/>
          <w:sz w:val="22"/>
          <w:szCs w:val="22"/>
        </w:rPr>
        <w:t>подушк</w:t>
      </w:r>
      <w:r w:rsidR="000530AB" w:rsidRPr="00122DA4">
        <w:rPr>
          <w:rFonts w:ascii="Tahoma" w:hAnsi="Tahoma" w:cs="Tahoma"/>
          <w:color w:val="000000"/>
          <w:sz w:val="22"/>
          <w:szCs w:val="22"/>
        </w:rPr>
        <w:t>а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из пенополиуретана </w:t>
      </w:r>
      <w:r w:rsidR="00F45614" w:rsidRPr="00122DA4">
        <w:rPr>
          <w:rFonts w:ascii="Tahoma" w:hAnsi="Tahoma" w:cs="Tahoma"/>
          <w:color w:val="000000"/>
          <w:sz w:val="22"/>
          <w:szCs w:val="22"/>
        </w:rPr>
        <w:t>плотностью 30…40 кг/м3 в чехле из искус</w:t>
      </w:r>
      <w:r w:rsidR="00391D24">
        <w:rPr>
          <w:rFonts w:ascii="Tahoma" w:hAnsi="Tahoma" w:cs="Tahoma"/>
          <w:color w:val="000000"/>
          <w:sz w:val="22"/>
          <w:szCs w:val="22"/>
        </w:rPr>
        <w:t xml:space="preserve">ственной кожи </w:t>
      </w:r>
      <w:r w:rsidR="00F45614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4956B2" w:rsidRPr="00122DA4" w:rsidRDefault="004956B2" w:rsidP="004956B2">
      <w:pPr>
        <w:spacing w:line="240" w:lineRule="auto"/>
        <w:ind w:left="567" w:firstLine="0"/>
        <w:jc w:val="left"/>
        <w:rPr>
          <w:rFonts w:ascii="Tahoma" w:hAnsi="Tahoma" w:cs="Tahoma"/>
          <w:color w:val="000000"/>
          <w:sz w:val="22"/>
          <w:szCs w:val="22"/>
        </w:rPr>
      </w:pPr>
    </w:p>
    <w:p w:rsidR="0061304C" w:rsidRPr="00122DA4" w:rsidRDefault="0061304C" w:rsidP="000B09DC">
      <w:pPr>
        <w:keepNext/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</w:p>
    <w:p w:rsidR="000B09DC" w:rsidRDefault="000B09DC" w:rsidP="000B09DC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122DA4">
        <w:rPr>
          <w:rFonts w:ascii="Tahoma" w:hAnsi="Tahoma" w:cs="Tahoma"/>
          <w:color w:val="000000"/>
          <w:sz w:val="22"/>
          <w:szCs w:val="22"/>
        </w:rPr>
        <w:t>Руко</w:t>
      </w:r>
      <w:r w:rsidR="00391D24">
        <w:rPr>
          <w:rFonts w:ascii="Tahoma" w:hAnsi="Tahoma" w:cs="Tahoma"/>
          <w:color w:val="000000"/>
          <w:sz w:val="22"/>
          <w:szCs w:val="22"/>
        </w:rPr>
        <w:t>водство пользователя</w:t>
      </w:r>
      <w:r w:rsidRPr="00122DA4">
        <w:rPr>
          <w:rFonts w:ascii="Tahoma" w:hAnsi="Tahoma" w:cs="Tahoma"/>
          <w:color w:val="000000"/>
          <w:sz w:val="22"/>
          <w:szCs w:val="22"/>
        </w:rPr>
        <w:t xml:space="preserve"> на русском языке</w:t>
      </w:r>
      <w:r w:rsidR="00C4214A" w:rsidRPr="00122DA4">
        <w:rPr>
          <w:rFonts w:ascii="Tahoma" w:hAnsi="Tahoma" w:cs="Tahoma"/>
          <w:color w:val="000000"/>
          <w:sz w:val="22"/>
          <w:szCs w:val="22"/>
        </w:rPr>
        <w:t>.</w:t>
      </w:r>
    </w:p>
    <w:p w:rsidR="00391D24" w:rsidRDefault="00391D24" w:rsidP="000B09DC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bookmarkStart w:id="0" w:name="_GoBack"/>
      <w:bookmarkEnd w:id="0"/>
    </w:p>
    <w:sectPr w:rsidR="00391D24" w:rsidSect="002850BE">
      <w:type w:val="continuous"/>
      <w:pgSz w:w="11906" w:h="16838" w:code="9"/>
      <w:pgMar w:top="709" w:right="707" w:bottom="1843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C9" w:rsidRDefault="000C5FC9">
      <w:r>
        <w:separator/>
      </w:r>
    </w:p>
  </w:endnote>
  <w:endnote w:type="continuationSeparator" w:id="0">
    <w:p w:rsidR="000C5FC9" w:rsidRDefault="000C5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C9" w:rsidRDefault="000C5FC9">
      <w:r>
        <w:separator/>
      </w:r>
    </w:p>
  </w:footnote>
  <w:footnote w:type="continuationSeparator" w:id="0">
    <w:p w:rsidR="000C5FC9" w:rsidRDefault="000C5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45D86"/>
    <w:multiLevelType w:val="hybridMultilevel"/>
    <w:tmpl w:val="2854A6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4421"/>
    <w:rsid w:val="00001488"/>
    <w:rsid w:val="00006C00"/>
    <w:rsid w:val="00007835"/>
    <w:rsid w:val="00010381"/>
    <w:rsid w:val="000120C4"/>
    <w:rsid w:val="00016014"/>
    <w:rsid w:val="00016B3B"/>
    <w:rsid w:val="000172F4"/>
    <w:rsid w:val="00020626"/>
    <w:rsid w:val="00033E83"/>
    <w:rsid w:val="00047679"/>
    <w:rsid w:val="000476EB"/>
    <w:rsid w:val="00051641"/>
    <w:rsid w:val="000530AB"/>
    <w:rsid w:val="0005452E"/>
    <w:rsid w:val="00054659"/>
    <w:rsid w:val="000548F5"/>
    <w:rsid w:val="00054E9F"/>
    <w:rsid w:val="000559B9"/>
    <w:rsid w:val="00057591"/>
    <w:rsid w:val="00057A3B"/>
    <w:rsid w:val="0006224D"/>
    <w:rsid w:val="00072419"/>
    <w:rsid w:val="000731ED"/>
    <w:rsid w:val="00073891"/>
    <w:rsid w:val="0007390B"/>
    <w:rsid w:val="000829C0"/>
    <w:rsid w:val="000845FC"/>
    <w:rsid w:val="00086146"/>
    <w:rsid w:val="00090633"/>
    <w:rsid w:val="00090852"/>
    <w:rsid w:val="0009114B"/>
    <w:rsid w:val="000950C5"/>
    <w:rsid w:val="0009648D"/>
    <w:rsid w:val="000A18C5"/>
    <w:rsid w:val="000B08EB"/>
    <w:rsid w:val="000B09DC"/>
    <w:rsid w:val="000B11F6"/>
    <w:rsid w:val="000B528A"/>
    <w:rsid w:val="000C59B7"/>
    <w:rsid w:val="000C5FC9"/>
    <w:rsid w:val="000C7408"/>
    <w:rsid w:val="000D031C"/>
    <w:rsid w:val="000D07D2"/>
    <w:rsid w:val="000D18AC"/>
    <w:rsid w:val="000D4A2F"/>
    <w:rsid w:val="000D6669"/>
    <w:rsid w:val="000D7D03"/>
    <w:rsid w:val="000D7D1D"/>
    <w:rsid w:val="000E0868"/>
    <w:rsid w:val="000E39BB"/>
    <w:rsid w:val="000E4CB5"/>
    <w:rsid w:val="000E525D"/>
    <w:rsid w:val="000E7BAB"/>
    <w:rsid w:val="000F7813"/>
    <w:rsid w:val="000F7E6E"/>
    <w:rsid w:val="001074C3"/>
    <w:rsid w:val="00113933"/>
    <w:rsid w:val="001161AB"/>
    <w:rsid w:val="00121325"/>
    <w:rsid w:val="00122DA4"/>
    <w:rsid w:val="001266B4"/>
    <w:rsid w:val="00130F69"/>
    <w:rsid w:val="00137945"/>
    <w:rsid w:val="00142D16"/>
    <w:rsid w:val="00155460"/>
    <w:rsid w:val="00155C10"/>
    <w:rsid w:val="001624C7"/>
    <w:rsid w:val="00163681"/>
    <w:rsid w:val="00170483"/>
    <w:rsid w:val="00175437"/>
    <w:rsid w:val="00181364"/>
    <w:rsid w:val="001830BA"/>
    <w:rsid w:val="001856DA"/>
    <w:rsid w:val="00195AEA"/>
    <w:rsid w:val="001A0C0B"/>
    <w:rsid w:val="001A2E4E"/>
    <w:rsid w:val="001A346C"/>
    <w:rsid w:val="001A619B"/>
    <w:rsid w:val="001A6BDC"/>
    <w:rsid w:val="001B09F6"/>
    <w:rsid w:val="001B7F1C"/>
    <w:rsid w:val="001C4FBC"/>
    <w:rsid w:val="001C5B02"/>
    <w:rsid w:val="001C71F6"/>
    <w:rsid w:val="001D292F"/>
    <w:rsid w:val="001E63C1"/>
    <w:rsid w:val="001F106F"/>
    <w:rsid w:val="001F292C"/>
    <w:rsid w:val="001F4D1D"/>
    <w:rsid w:val="001F54A3"/>
    <w:rsid w:val="00204860"/>
    <w:rsid w:val="002066B9"/>
    <w:rsid w:val="00206E8A"/>
    <w:rsid w:val="00210838"/>
    <w:rsid w:val="00212E62"/>
    <w:rsid w:val="00213030"/>
    <w:rsid w:val="00217657"/>
    <w:rsid w:val="002178EE"/>
    <w:rsid w:val="00225301"/>
    <w:rsid w:val="00230F01"/>
    <w:rsid w:val="00231908"/>
    <w:rsid w:val="002345F1"/>
    <w:rsid w:val="0023773C"/>
    <w:rsid w:val="00244587"/>
    <w:rsid w:val="0026362B"/>
    <w:rsid w:val="002659B3"/>
    <w:rsid w:val="002676B7"/>
    <w:rsid w:val="002701F7"/>
    <w:rsid w:val="00271D7B"/>
    <w:rsid w:val="0027234A"/>
    <w:rsid w:val="00272F4A"/>
    <w:rsid w:val="00274EE3"/>
    <w:rsid w:val="002771FA"/>
    <w:rsid w:val="0028245F"/>
    <w:rsid w:val="00282F8F"/>
    <w:rsid w:val="002850BE"/>
    <w:rsid w:val="00292D95"/>
    <w:rsid w:val="00294314"/>
    <w:rsid w:val="00294730"/>
    <w:rsid w:val="00294A6B"/>
    <w:rsid w:val="00295ECB"/>
    <w:rsid w:val="002A0441"/>
    <w:rsid w:val="002A1E6A"/>
    <w:rsid w:val="002A4406"/>
    <w:rsid w:val="002A61ED"/>
    <w:rsid w:val="002A71BB"/>
    <w:rsid w:val="002B1345"/>
    <w:rsid w:val="002B3D62"/>
    <w:rsid w:val="002B515F"/>
    <w:rsid w:val="002B790D"/>
    <w:rsid w:val="002B7DFF"/>
    <w:rsid w:val="002C0189"/>
    <w:rsid w:val="002C1D70"/>
    <w:rsid w:val="002C61EC"/>
    <w:rsid w:val="002C715E"/>
    <w:rsid w:val="002D1573"/>
    <w:rsid w:val="002D541B"/>
    <w:rsid w:val="002D5A14"/>
    <w:rsid w:val="002D7528"/>
    <w:rsid w:val="002D7CA4"/>
    <w:rsid w:val="002E2AF8"/>
    <w:rsid w:val="002E3609"/>
    <w:rsid w:val="002F7F0B"/>
    <w:rsid w:val="003009B3"/>
    <w:rsid w:val="00304D3B"/>
    <w:rsid w:val="00305839"/>
    <w:rsid w:val="0030669B"/>
    <w:rsid w:val="0030778D"/>
    <w:rsid w:val="00307CCF"/>
    <w:rsid w:val="00311264"/>
    <w:rsid w:val="003120B5"/>
    <w:rsid w:val="00312D9A"/>
    <w:rsid w:val="003132C5"/>
    <w:rsid w:val="00322EA1"/>
    <w:rsid w:val="00327256"/>
    <w:rsid w:val="00333FA5"/>
    <w:rsid w:val="003415CC"/>
    <w:rsid w:val="00342357"/>
    <w:rsid w:val="00347AEB"/>
    <w:rsid w:val="00350790"/>
    <w:rsid w:val="00350DBB"/>
    <w:rsid w:val="00355219"/>
    <w:rsid w:val="00360AA0"/>
    <w:rsid w:val="003631AE"/>
    <w:rsid w:val="003635B5"/>
    <w:rsid w:val="00367184"/>
    <w:rsid w:val="0039081B"/>
    <w:rsid w:val="00391D24"/>
    <w:rsid w:val="00392D20"/>
    <w:rsid w:val="003A46F2"/>
    <w:rsid w:val="003A4E1F"/>
    <w:rsid w:val="003A6E9F"/>
    <w:rsid w:val="003A74BF"/>
    <w:rsid w:val="003B2316"/>
    <w:rsid w:val="003B3736"/>
    <w:rsid w:val="003B39BF"/>
    <w:rsid w:val="003B4D65"/>
    <w:rsid w:val="003B5556"/>
    <w:rsid w:val="003C020C"/>
    <w:rsid w:val="003C0AD6"/>
    <w:rsid w:val="003C161C"/>
    <w:rsid w:val="003C1C84"/>
    <w:rsid w:val="003C402A"/>
    <w:rsid w:val="003C4D4F"/>
    <w:rsid w:val="003C5FE6"/>
    <w:rsid w:val="003C60B9"/>
    <w:rsid w:val="003D19B6"/>
    <w:rsid w:val="003D5936"/>
    <w:rsid w:val="003E0174"/>
    <w:rsid w:val="003E1D9A"/>
    <w:rsid w:val="003E2082"/>
    <w:rsid w:val="003E247E"/>
    <w:rsid w:val="003E3621"/>
    <w:rsid w:val="003E5408"/>
    <w:rsid w:val="003E68AC"/>
    <w:rsid w:val="003E7D12"/>
    <w:rsid w:val="003F255C"/>
    <w:rsid w:val="003F48AA"/>
    <w:rsid w:val="00405B15"/>
    <w:rsid w:val="00406F26"/>
    <w:rsid w:val="00416DAD"/>
    <w:rsid w:val="00416EFA"/>
    <w:rsid w:val="00417C66"/>
    <w:rsid w:val="004224CF"/>
    <w:rsid w:val="00424A36"/>
    <w:rsid w:val="00430FA0"/>
    <w:rsid w:val="0043123E"/>
    <w:rsid w:val="00433375"/>
    <w:rsid w:val="00433839"/>
    <w:rsid w:val="0043422A"/>
    <w:rsid w:val="00437DB9"/>
    <w:rsid w:val="004419F9"/>
    <w:rsid w:val="00441D26"/>
    <w:rsid w:val="004420DE"/>
    <w:rsid w:val="004433DE"/>
    <w:rsid w:val="0044361F"/>
    <w:rsid w:val="0044385F"/>
    <w:rsid w:val="00446BC9"/>
    <w:rsid w:val="00451CD1"/>
    <w:rsid w:val="004520BE"/>
    <w:rsid w:val="0045304C"/>
    <w:rsid w:val="00453E76"/>
    <w:rsid w:val="0045506C"/>
    <w:rsid w:val="00456B35"/>
    <w:rsid w:val="00457565"/>
    <w:rsid w:val="00460D29"/>
    <w:rsid w:val="004628CF"/>
    <w:rsid w:val="00463115"/>
    <w:rsid w:val="004644CF"/>
    <w:rsid w:val="004669B6"/>
    <w:rsid w:val="00473DB6"/>
    <w:rsid w:val="004754C5"/>
    <w:rsid w:val="00475BFF"/>
    <w:rsid w:val="00480551"/>
    <w:rsid w:val="00482ACA"/>
    <w:rsid w:val="0049004E"/>
    <w:rsid w:val="0049346A"/>
    <w:rsid w:val="004956B2"/>
    <w:rsid w:val="004973CA"/>
    <w:rsid w:val="00497E94"/>
    <w:rsid w:val="004A08CB"/>
    <w:rsid w:val="004A3BAB"/>
    <w:rsid w:val="004A3BC2"/>
    <w:rsid w:val="004A5AC7"/>
    <w:rsid w:val="004A6045"/>
    <w:rsid w:val="004B3E90"/>
    <w:rsid w:val="004C200C"/>
    <w:rsid w:val="004C4740"/>
    <w:rsid w:val="004C4A21"/>
    <w:rsid w:val="004D0B49"/>
    <w:rsid w:val="004D21F8"/>
    <w:rsid w:val="004D78B5"/>
    <w:rsid w:val="004D7A70"/>
    <w:rsid w:val="004D7CCC"/>
    <w:rsid w:val="004E46A4"/>
    <w:rsid w:val="004E7075"/>
    <w:rsid w:val="004E7982"/>
    <w:rsid w:val="004F3BE5"/>
    <w:rsid w:val="004F59DB"/>
    <w:rsid w:val="005023BB"/>
    <w:rsid w:val="005034CB"/>
    <w:rsid w:val="0050719D"/>
    <w:rsid w:val="005122E7"/>
    <w:rsid w:val="00512891"/>
    <w:rsid w:val="0052237C"/>
    <w:rsid w:val="00526937"/>
    <w:rsid w:val="005315F5"/>
    <w:rsid w:val="00532EC5"/>
    <w:rsid w:val="00532FC4"/>
    <w:rsid w:val="005337C2"/>
    <w:rsid w:val="00535828"/>
    <w:rsid w:val="0054010A"/>
    <w:rsid w:val="00545867"/>
    <w:rsid w:val="00546E6F"/>
    <w:rsid w:val="00551985"/>
    <w:rsid w:val="00551E57"/>
    <w:rsid w:val="005534E7"/>
    <w:rsid w:val="005603F8"/>
    <w:rsid w:val="005622B4"/>
    <w:rsid w:val="00562AE7"/>
    <w:rsid w:val="005648DE"/>
    <w:rsid w:val="00566D1E"/>
    <w:rsid w:val="00567AB8"/>
    <w:rsid w:val="00580B58"/>
    <w:rsid w:val="00582EF1"/>
    <w:rsid w:val="005923BC"/>
    <w:rsid w:val="005A66C6"/>
    <w:rsid w:val="005A6800"/>
    <w:rsid w:val="005B1E3D"/>
    <w:rsid w:val="005B2162"/>
    <w:rsid w:val="005B41DD"/>
    <w:rsid w:val="005B61B5"/>
    <w:rsid w:val="005B62E3"/>
    <w:rsid w:val="005B7E70"/>
    <w:rsid w:val="005C0548"/>
    <w:rsid w:val="005C2302"/>
    <w:rsid w:val="005C29E9"/>
    <w:rsid w:val="005C6926"/>
    <w:rsid w:val="005C7A4A"/>
    <w:rsid w:val="005D11C4"/>
    <w:rsid w:val="005D244D"/>
    <w:rsid w:val="005D2608"/>
    <w:rsid w:val="005D732D"/>
    <w:rsid w:val="005E0F97"/>
    <w:rsid w:val="005E14E2"/>
    <w:rsid w:val="005E1D03"/>
    <w:rsid w:val="005E28F5"/>
    <w:rsid w:val="005E2B3E"/>
    <w:rsid w:val="005E42BC"/>
    <w:rsid w:val="005E5EA6"/>
    <w:rsid w:val="005F41A2"/>
    <w:rsid w:val="005F7BE2"/>
    <w:rsid w:val="0060194C"/>
    <w:rsid w:val="00604265"/>
    <w:rsid w:val="00606326"/>
    <w:rsid w:val="00607EEE"/>
    <w:rsid w:val="00610A44"/>
    <w:rsid w:val="0061304C"/>
    <w:rsid w:val="00614012"/>
    <w:rsid w:val="00616A27"/>
    <w:rsid w:val="00625B8C"/>
    <w:rsid w:val="006267C1"/>
    <w:rsid w:val="00627A49"/>
    <w:rsid w:val="006327D1"/>
    <w:rsid w:val="00635020"/>
    <w:rsid w:val="00641094"/>
    <w:rsid w:val="0065376B"/>
    <w:rsid w:val="00664361"/>
    <w:rsid w:val="00666E39"/>
    <w:rsid w:val="006716B0"/>
    <w:rsid w:val="00672972"/>
    <w:rsid w:val="006772FF"/>
    <w:rsid w:val="00684C75"/>
    <w:rsid w:val="00687FB4"/>
    <w:rsid w:val="0069073E"/>
    <w:rsid w:val="00690985"/>
    <w:rsid w:val="006919F9"/>
    <w:rsid w:val="00695EC5"/>
    <w:rsid w:val="006A012D"/>
    <w:rsid w:val="006A7AA7"/>
    <w:rsid w:val="006B0443"/>
    <w:rsid w:val="006B37C4"/>
    <w:rsid w:val="006B502A"/>
    <w:rsid w:val="006C0758"/>
    <w:rsid w:val="006C0B3E"/>
    <w:rsid w:val="006C1755"/>
    <w:rsid w:val="006C479E"/>
    <w:rsid w:val="006E2220"/>
    <w:rsid w:val="006E5F94"/>
    <w:rsid w:val="006F3A9F"/>
    <w:rsid w:val="006F4899"/>
    <w:rsid w:val="00703E4A"/>
    <w:rsid w:val="00704F2A"/>
    <w:rsid w:val="00713094"/>
    <w:rsid w:val="00714E82"/>
    <w:rsid w:val="00730478"/>
    <w:rsid w:val="00733820"/>
    <w:rsid w:val="00737BFF"/>
    <w:rsid w:val="007403F5"/>
    <w:rsid w:val="00747EDF"/>
    <w:rsid w:val="00753E45"/>
    <w:rsid w:val="00761E4F"/>
    <w:rsid w:val="00763B61"/>
    <w:rsid w:val="00773C0E"/>
    <w:rsid w:val="00780A16"/>
    <w:rsid w:val="00781284"/>
    <w:rsid w:val="00783E7B"/>
    <w:rsid w:val="007937D0"/>
    <w:rsid w:val="00797D93"/>
    <w:rsid w:val="007A04BE"/>
    <w:rsid w:val="007A28DB"/>
    <w:rsid w:val="007A4451"/>
    <w:rsid w:val="007B0C73"/>
    <w:rsid w:val="007B4CA2"/>
    <w:rsid w:val="007B7605"/>
    <w:rsid w:val="007C12F0"/>
    <w:rsid w:val="007C369D"/>
    <w:rsid w:val="007C4D27"/>
    <w:rsid w:val="007D28B4"/>
    <w:rsid w:val="007D60E6"/>
    <w:rsid w:val="007D62DE"/>
    <w:rsid w:val="007D75BD"/>
    <w:rsid w:val="007E7F02"/>
    <w:rsid w:val="007F164B"/>
    <w:rsid w:val="007F2350"/>
    <w:rsid w:val="007F3495"/>
    <w:rsid w:val="007F6875"/>
    <w:rsid w:val="00801A38"/>
    <w:rsid w:val="00806738"/>
    <w:rsid w:val="0081054E"/>
    <w:rsid w:val="0081291F"/>
    <w:rsid w:val="00812CF0"/>
    <w:rsid w:val="00815722"/>
    <w:rsid w:val="00816060"/>
    <w:rsid w:val="00816FA9"/>
    <w:rsid w:val="00817E6E"/>
    <w:rsid w:val="00824634"/>
    <w:rsid w:val="008260CE"/>
    <w:rsid w:val="00826694"/>
    <w:rsid w:val="00827F8B"/>
    <w:rsid w:val="00830552"/>
    <w:rsid w:val="008323CD"/>
    <w:rsid w:val="00837CA7"/>
    <w:rsid w:val="0084643E"/>
    <w:rsid w:val="00852A02"/>
    <w:rsid w:val="00852AA0"/>
    <w:rsid w:val="008627ED"/>
    <w:rsid w:val="00865C00"/>
    <w:rsid w:val="008671DC"/>
    <w:rsid w:val="00870CAD"/>
    <w:rsid w:val="00875181"/>
    <w:rsid w:val="0087595A"/>
    <w:rsid w:val="0087632B"/>
    <w:rsid w:val="00881DAF"/>
    <w:rsid w:val="00882B69"/>
    <w:rsid w:val="008860E6"/>
    <w:rsid w:val="00886962"/>
    <w:rsid w:val="00890860"/>
    <w:rsid w:val="008963A5"/>
    <w:rsid w:val="008A0D37"/>
    <w:rsid w:val="008A3AA4"/>
    <w:rsid w:val="008A450C"/>
    <w:rsid w:val="008A4AD2"/>
    <w:rsid w:val="008A585E"/>
    <w:rsid w:val="008B0D83"/>
    <w:rsid w:val="008B1E54"/>
    <w:rsid w:val="008B2323"/>
    <w:rsid w:val="008B2483"/>
    <w:rsid w:val="008B61BE"/>
    <w:rsid w:val="008B71C0"/>
    <w:rsid w:val="008D4AEA"/>
    <w:rsid w:val="008D4F84"/>
    <w:rsid w:val="008D7E5C"/>
    <w:rsid w:val="008E072E"/>
    <w:rsid w:val="008E57BD"/>
    <w:rsid w:val="008F3ED7"/>
    <w:rsid w:val="008F703E"/>
    <w:rsid w:val="00901515"/>
    <w:rsid w:val="00903142"/>
    <w:rsid w:val="0090433F"/>
    <w:rsid w:val="00905760"/>
    <w:rsid w:val="00905FD7"/>
    <w:rsid w:val="00906524"/>
    <w:rsid w:val="00910037"/>
    <w:rsid w:val="009120F9"/>
    <w:rsid w:val="00915817"/>
    <w:rsid w:val="009238C9"/>
    <w:rsid w:val="00923971"/>
    <w:rsid w:val="009269C4"/>
    <w:rsid w:val="00926D18"/>
    <w:rsid w:val="009302C5"/>
    <w:rsid w:val="009346DE"/>
    <w:rsid w:val="009362E9"/>
    <w:rsid w:val="00940119"/>
    <w:rsid w:val="00953085"/>
    <w:rsid w:val="00955D0C"/>
    <w:rsid w:val="009608FA"/>
    <w:rsid w:val="00962EB1"/>
    <w:rsid w:val="00966EBF"/>
    <w:rsid w:val="00967121"/>
    <w:rsid w:val="0097040C"/>
    <w:rsid w:val="00976E0B"/>
    <w:rsid w:val="009831DE"/>
    <w:rsid w:val="00991A09"/>
    <w:rsid w:val="0099243E"/>
    <w:rsid w:val="00994E6F"/>
    <w:rsid w:val="00995940"/>
    <w:rsid w:val="009A2830"/>
    <w:rsid w:val="009A73D5"/>
    <w:rsid w:val="009B2E49"/>
    <w:rsid w:val="009B43A3"/>
    <w:rsid w:val="009C139D"/>
    <w:rsid w:val="009C253A"/>
    <w:rsid w:val="009C6364"/>
    <w:rsid w:val="009D0446"/>
    <w:rsid w:val="009D2B37"/>
    <w:rsid w:val="009D5012"/>
    <w:rsid w:val="009E15C1"/>
    <w:rsid w:val="009E27C4"/>
    <w:rsid w:val="009F2E75"/>
    <w:rsid w:val="00A008F5"/>
    <w:rsid w:val="00A00B5C"/>
    <w:rsid w:val="00A06808"/>
    <w:rsid w:val="00A07C48"/>
    <w:rsid w:val="00A17197"/>
    <w:rsid w:val="00A174B4"/>
    <w:rsid w:val="00A21798"/>
    <w:rsid w:val="00A269A4"/>
    <w:rsid w:val="00A3159C"/>
    <w:rsid w:val="00A31E7B"/>
    <w:rsid w:val="00A331F1"/>
    <w:rsid w:val="00A4148C"/>
    <w:rsid w:val="00A45F58"/>
    <w:rsid w:val="00A51126"/>
    <w:rsid w:val="00A52845"/>
    <w:rsid w:val="00A539D7"/>
    <w:rsid w:val="00A60E6B"/>
    <w:rsid w:val="00A65047"/>
    <w:rsid w:val="00A71255"/>
    <w:rsid w:val="00A75A9A"/>
    <w:rsid w:val="00A8355F"/>
    <w:rsid w:val="00A943A6"/>
    <w:rsid w:val="00A94A1E"/>
    <w:rsid w:val="00A94CBE"/>
    <w:rsid w:val="00A95D71"/>
    <w:rsid w:val="00AA0AB0"/>
    <w:rsid w:val="00AA1800"/>
    <w:rsid w:val="00AA5B05"/>
    <w:rsid w:val="00AA6EAB"/>
    <w:rsid w:val="00AB0397"/>
    <w:rsid w:val="00AB3999"/>
    <w:rsid w:val="00AB4C2B"/>
    <w:rsid w:val="00AC35F8"/>
    <w:rsid w:val="00AC455F"/>
    <w:rsid w:val="00AC4CD6"/>
    <w:rsid w:val="00AC56BB"/>
    <w:rsid w:val="00AD36C0"/>
    <w:rsid w:val="00AD3784"/>
    <w:rsid w:val="00AD7F24"/>
    <w:rsid w:val="00AE557B"/>
    <w:rsid w:val="00AE59BE"/>
    <w:rsid w:val="00AE7606"/>
    <w:rsid w:val="00AF049A"/>
    <w:rsid w:val="00AF38B7"/>
    <w:rsid w:val="00AF6E2E"/>
    <w:rsid w:val="00B001F2"/>
    <w:rsid w:val="00B02016"/>
    <w:rsid w:val="00B03BBC"/>
    <w:rsid w:val="00B13331"/>
    <w:rsid w:val="00B156F4"/>
    <w:rsid w:val="00B17930"/>
    <w:rsid w:val="00B20012"/>
    <w:rsid w:val="00B206EE"/>
    <w:rsid w:val="00B26F4D"/>
    <w:rsid w:val="00B2715F"/>
    <w:rsid w:val="00B3022E"/>
    <w:rsid w:val="00B34456"/>
    <w:rsid w:val="00B34F82"/>
    <w:rsid w:val="00B4064C"/>
    <w:rsid w:val="00B4254F"/>
    <w:rsid w:val="00B506AA"/>
    <w:rsid w:val="00B66DB2"/>
    <w:rsid w:val="00B66FCD"/>
    <w:rsid w:val="00B80F8B"/>
    <w:rsid w:val="00B82B44"/>
    <w:rsid w:val="00B82F5F"/>
    <w:rsid w:val="00B8648A"/>
    <w:rsid w:val="00B90787"/>
    <w:rsid w:val="00B9122B"/>
    <w:rsid w:val="00B9538B"/>
    <w:rsid w:val="00B95F2E"/>
    <w:rsid w:val="00B96E6E"/>
    <w:rsid w:val="00BA4C3B"/>
    <w:rsid w:val="00BA7A63"/>
    <w:rsid w:val="00BC1A1F"/>
    <w:rsid w:val="00BC3245"/>
    <w:rsid w:val="00BC5D6C"/>
    <w:rsid w:val="00BD4388"/>
    <w:rsid w:val="00BD4AD6"/>
    <w:rsid w:val="00BD596D"/>
    <w:rsid w:val="00BE1055"/>
    <w:rsid w:val="00BE2BD9"/>
    <w:rsid w:val="00BE5304"/>
    <w:rsid w:val="00BE798D"/>
    <w:rsid w:val="00BF0146"/>
    <w:rsid w:val="00BF1DE0"/>
    <w:rsid w:val="00BF4F77"/>
    <w:rsid w:val="00BF50E0"/>
    <w:rsid w:val="00BF6B74"/>
    <w:rsid w:val="00C0319C"/>
    <w:rsid w:val="00C056A2"/>
    <w:rsid w:val="00C07500"/>
    <w:rsid w:val="00C25689"/>
    <w:rsid w:val="00C31362"/>
    <w:rsid w:val="00C3185B"/>
    <w:rsid w:val="00C4214A"/>
    <w:rsid w:val="00C42F14"/>
    <w:rsid w:val="00C441AC"/>
    <w:rsid w:val="00C441BA"/>
    <w:rsid w:val="00C47C39"/>
    <w:rsid w:val="00C5399E"/>
    <w:rsid w:val="00C56451"/>
    <w:rsid w:val="00C56CE5"/>
    <w:rsid w:val="00C5717F"/>
    <w:rsid w:val="00C57DEE"/>
    <w:rsid w:val="00C612E2"/>
    <w:rsid w:val="00C63E5F"/>
    <w:rsid w:val="00C66CB9"/>
    <w:rsid w:val="00C673AB"/>
    <w:rsid w:val="00C67F35"/>
    <w:rsid w:val="00C7188D"/>
    <w:rsid w:val="00C72A65"/>
    <w:rsid w:val="00C7301E"/>
    <w:rsid w:val="00C73A1F"/>
    <w:rsid w:val="00C75461"/>
    <w:rsid w:val="00C804CC"/>
    <w:rsid w:val="00C845D1"/>
    <w:rsid w:val="00C936A1"/>
    <w:rsid w:val="00C938AD"/>
    <w:rsid w:val="00CA07C1"/>
    <w:rsid w:val="00CA6D8F"/>
    <w:rsid w:val="00CA74E0"/>
    <w:rsid w:val="00CB1664"/>
    <w:rsid w:val="00CB1DCB"/>
    <w:rsid w:val="00CB73A9"/>
    <w:rsid w:val="00CB75F0"/>
    <w:rsid w:val="00CC3AFC"/>
    <w:rsid w:val="00CC6A3C"/>
    <w:rsid w:val="00CC73AC"/>
    <w:rsid w:val="00CD4B3F"/>
    <w:rsid w:val="00CD4F77"/>
    <w:rsid w:val="00CD7069"/>
    <w:rsid w:val="00CD774A"/>
    <w:rsid w:val="00CE2B8A"/>
    <w:rsid w:val="00CE6EA9"/>
    <w:rsid w:val="00CE7C6F"/>
    <w:rsid w:val="00CF3907"/>
    <w:rsid w:val="00CF5BCB"/>
    <w:rsid w:val="00D00177"/>
    <w:rsid w:val="00D018A1"/>
    <w:rsid w:val="00D065F7"/>
    <w:rsid w:val="00D07C12"/>
    <w:rsid w:val="00D141FC"/>
    <w:rsid w:val="00D17234"/>
    <w:rsid w:val="00D21B17"/>
    <w:rsid w:val="00D24001"/>
    <w:rsid w:val="00D24E56"/>
    <w:rsid w:val="00D319CC"/>
    <w:rsid w:val="00D31E83"/>
    <w:rsid w:val="00D357A3"/>
    <w:rsid w:val="00D44B50"/>
    <w:rsid w:val="00D50C20"/>
    <w:rsid w:val="00D52545"/>
    <w:rsid w:val="00D70316"/>
    <w:rsid w:val="00D744D8"/>
    <w:rsid w:val="00D8077E"/>
    <w:rsid w:val="00D82FFD"/>
    <w:rsid w:val="00D8443D"/>
    <w:rsid w:val="00D953AD"/>
    <w:rsid w:val="00DA4F33"/>
    <w:rsid w:val="00DA5FD1"/>
    <w:rsid w:val="00DA7B5C"/>
    <w:rsid w:val="00DB0206"/>
    <w:rsid w:val="00DC165C"/>
    <w:rsid w:val="00DC2942"/>
    <w:rsid w:val="00DC53CD"/>
    <w:rsid w:val="00DC6F29"/>
    <w:rsid w:val="00DD6E12"/>
    <w:rsid w:val="00DD748F"/>
    <w:rsid w:val="00DE232C"/>
    <w:rsid w:val="00DE2F85"/>
    <w:rsid w:val="00DF70E6"/>
    <w:rsid w:val="00E000ED"/>
    <w:rsid w:val="00E04172"/>
    <w:rsid w:val="00E04770"/>
    <w:rsid w:val="00E04A6C"/>
    <w:rsid w:val="00E132D9"/>
    <w:rsid w:val="00E159F4"/>
    <w:rsid w:val="00E2132A"/>
    <w:rsid w:val="00E23421"/>
    <w:rsid w:val="00E256DF"/>
    <w:rsid w:val="00E3562F"/>
    <w:rsid w:val="00E37E1B"/>
    <w:rsid w:val="00E42374"/>
    <w:rsid w:val="00E43B27"/>
    <w:rsid w:val="00E531AD"/>
    <w:rsid w:val="00E57BCA"/>
    <w:rsid w:val="00E6100B"/>
    <w:rsid w:val="00E66C1B"/>
    <w:rsid w:val="00E671F1"/>
    <w:rsid w:val="00E944BD"/>
    <w:rsid w:val="00E95461"/>
    <w:rsid w:val="00EA00A5"/>
    <w:rsid w:val="00EA5678"/>
    <w:rsid w:val="00EB1732"/>
    <w:rsid w:val="00EB1B88"/>
    <w:rsid w:val="00EB5523"/>
    <w:rsid w:val="00EC0665"/>
    <w:rsid w:val="00EC359A"/>
    <w:rsid w:val="00EC6377"/>
    <w:rsid w:val="00EC78D2"/>
    <w:rsid w:val="00ED48ED"/>
    <w:rsid w:val="00EE0772"/>
    <w:rsid w:val="00EE0DF2"/>
    <w:rsid w:val="00EE2C37"/>
    <w:rsid w:val="00EE419E"/>
    <w:rsid w:val="00EE4421"/>
    <w:rsid w:val="00EE46AA"/>
    <w:rsid w:val="00EF218C"/>
    <w:rsid w:val="00F03526"/>
    <w:rsid w:val="00F23151"/>
    <w:rsid w:val="00F23ABE"/>
    <w:rsid w:val="00F24537"/>
    <w:rsid w:val="00F40ABC"/>
    <w:rsid w:val="00F45614"/>
    <w:rsid w:val="00F54A19"/>
    <w:rsid w:val="00F65A61"/>
    <w:rsid w:val="00F72922"/>
    <w:rsid w:val="00F82B0E"/>
    <w:rsid w:val="00F86DAA"/>
    <w:rsid w:val="00F915CA"/>
    <w:rsid w:val="00F93C76"/>
    <w:rsid w:val="00F94376"/>
    <w:rsid w:val="00F95BD0"/>
    <w:rsid w:val="00F96524"/>
    <w:rsid w:val="00FA23A1"/>
    <w:rsid w:val="00FA31D9"/>
    <w:rsid w:val="00FA433D"/>
    <w:rsid w:val="00FA5AE9"/>
    <w:rsid w:val="00FA7478"/>
    <w:rsid w:val="00FB4469"/>
    <w:rsid w:val="00FB4B0A"/>
    <w:rsid w:val="00FB76C9"/>
    <w:rsid w:val="00FC5543"/>
    <w:rsid w:val="00FC5F71"/>
    <w:rsid w:val="00FC6061"/>
    <w:rsid w:val="00FE13C0"/>
    <w:rsid w:val="00FE56B6"/>
    <w:rsid w:val="00FE5784"/>
    <w:rsid w:val="00FE5ED3"/>
    <w:rsid w:val="00FF13A4"/>
    <w:rsid w:val="00FF16D7"/>
    <w:rsid w:val="00F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483A5A3-2092-4DEF-B901-3297CF33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181"/>
    <w:pPr>
      <w:spacing w:line="360" w:lineRule="auto"/>
      <w:ind w:firstLine="850"/>
      <w:jc w:val="both"/>
    </w:pPr>
    <w:rPr>
      <w:sz w:val="28"/>
    </w:rPr>
  </w:style>
  <w:style w:type="paragraph" w:styleId="1">
    <w:name w:val="heading 1"/>
    <w:basedOn w:val="a"/>
    <w:next w:val="a"/>
    <w:qFormat/>
    <w:rsid w:val="00875181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875181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7518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875181"/>
    <w:pPr>
      <w:tabs>
        <w:tab w:val="center" w:pos="4153"/>
        <w:tab w:val="right" w:pos="8306"/>
      </w:tabs>
    </w:pPr>
  </w:style>
  <w:style w:type="paragraph" w:styleId="a5">
    <w:name w:val="List"/>
    <w:basedOn w:val="a"/>
    <w:rsid w:val="00875181"/>
    <w:pPr>
      <w:ind w:left="283" w:hanging="283"/>
    </w:pPr>
  </w:style>
  <w:style w:type="paragraph" w:customStyle="1" w:styleId="a6">
    <w:name w:val="Заголовок в спецификации"/>
    <w:basedOn w:val="a7"/>
    <w:next w:val="a"/>
    <w:rsid w:val="00875181"/>
    <w:pPr>
      <w:jc w:val="center"/>
    </w:pPr>
    <w:rPr>
      <w:u w:val="single"/>
    </w:rPr>
  </w:style>
  <w:style w:type="paragraph" w:customStyle="1" w:styleId="a7">
    <w:name w:val="Текст в спецификации"/>
    <w:basedOn w:val="a8"/>
    <w:rsid w:val="00875181"/>
    <w:pPr>
      <w:ind w:left="57" w:right="57" w:firstLine="0"/>
    </w:pPr>
  </w:style>
  <w:style w:type="paragraph" w:customStyle="1" w:styleId="a9">
    <w:name w:val="Номера в спецификации"/>
    <w:basedOn w:val="a7"/>
    <w:rsid w:val="00875181"/>
    <w:pPr>
      <w:ind w:left="0" w:right="0"/>
      <w:jc w:val="center"/>
    </w:pPr>
    <w:rPr>
      <w:b/>
      <w:sz w:val="24"/>
    </w:rPr>
  </w:style>
  <w:style w:type="paragraph" w:customStyle="1" w:styleId="aa">
    <w:name w:val="Текст в штампе"/>
    <w:rsid w:val="00875181"/>
    <w:pPr>
      <w:jc w:val="center"/>
    </w:pPr>
  </w:style>
  <w:style w:type="paragraph" w:customStyle="1" w:styleId="a8">
    <w:name w:val="Текст КД"/>
    <w:rsid w:val="00875181"/>
    <w:pPr>
      <w:ind w:left="284" w:right="284" w:firstLine="567"/>
      <w:jc w:val="both"/>
    </w:pPr>
    <w:rPr>
      <w:sz w:val="28"/>
    </w:rPr>
  </w:style>
  <w:style w:type="paragraph" w:customStyle="1" w:styleId="ab">
    <w:name w:val="Заголовок КД"/>
    <w:basedOn w:val="a8"/>
    <w:next w:val="a8"/>
    <w:rsid w:val="00875181"/>
    <w:pPr>
      <w:ind w:firstLine="0"/>
      <w:jc w:val="center"/>
    </w:pPr>
    <w:rPr>
      <w:b/>
    </w:rPr>
  </w:style>
  <w:style w:type="paragraph" w:customStyle="1" w:styleId="ac">
    <w:name w:val="Заголовок таблицы"/>
    <w:basedOn w:val="a6"/>
    <w:rsid w:val="00875181"/>
    <w:pPr>
      <w:ind w:left="0" w:right="0"/>
    </w:pPr>
    <w:rPr>
      <w:b/>
      <w:sz w:val="24"/>
      <w:u w:val="none"/>
    </w:rPr>
  </w:style>
  <w:style w:type="paragraph" w:styleId="ad">
    <w:name w:val="Balloon Text"/>
    <w:basedOn w:val="a"/>
    <w:semiHidden/>
    <w:rsid w:val="005534E7"/>
    <w:rPr>
      <w:rFonts w:ascii="Tahoma" w:hAnsi="Tahoma" w:cs="Tahoma"/>
      <w:sz w:val="16"/>
      <w:szCs w:val="16"/>
    </w:rPr>
  </w:style>
  <w:style w:type="paragraph" w:customStyle="1" w:styleId="10">
    <w:name w:val="Обычный_10"/>
    <w:rsid w:val="00875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 000 0000 XXXXX</vt:lpstr>
    </vt:vector>
  </TitlesOfParts>
  <Company>1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 000 0000 XXXXX</dc:title>
  <dc:creator>1</dc:creator>
  <cp:lastModifiedBy>Гульбустан</cp:lastModifiedBy>
  <cp:revision>6</cp:revision>
  <cp:lastPrinted>2010-05-11T09:33:00Z</cp:lastPrinted>
  <dcterms:created xsi:type="dcterms:W3CDTF">2020-01-21T13:37:00Z</dcterms:created>
  <dcterms:modified xsi:type="dcterms:W3CDTF">2026-07-08T02:36:00Z</dcterms:modified>
</cp:coreProperties>
</file>